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 xml:space="preserve">1) </w:t>
      </w:r>
      <w:r w:rsidRPr="0090258E">
        <w:rPr>
          <w:rFonts w:ascii="Times New Roman" w:hAnsi="Times New Roman"/>
          <w:sz w:val="18"/>
          <w:szCs w:val="18"/>
          <w:lang w:eastAsia="tr-TR"/>
        </w:rPr>
        <w:t>Mustafa Kemal Atatürk, 1881 yılında, o zamanlar bir Osmanlı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 xml:space="preserve">kenti olan Selanik’in </w:t>
      </w:r>
      <w:proofErr w:type="spellStart"/>
      <w:r w:rsidRPr="0090258E">
        <w:rPr>
          <w:rFonts w:ascii="Times New Roman" w:hAnsi="Times New Roman"/>
          <w:sz w:val="18"/>
          <w:szCs w:val="18"/>
          <w:lang w:eastAsia="tr-TR"/>
        </w:rPr>
        <w:t>Kocakasım</w:t>
      </w:r>
      <w:proofErr w:type="spellEnd"/>
      <w:r w:rsidRPr="0090258E">
        <w:rPr>
          <w:rFonts w:ascii="Times New Roman" w:hAnsi="Times New Roman"/>
          <w:sz w:val="18"/>
          <w:szCs w:val="18"/>
          <w:lang w:eastAsia="tr-TR"/>
        </w:rPr>
        <w:t xml:space="preserve"> Mahallesi, Islahhane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Caddesi’nde bulunan üç katlı pembe evde, orta hâlli bir ailenin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çocuğu olarak dünyaya gelmiştir. Atatürk’ün babası Ali Rıza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Efendi, Rumeli’nin fethi sırasında bölgede nüfus üstünlüğünü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ele geçirmek amacıyla Aydın’ın Söke ilçesinden getirilerek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Selanik’e yerleştirilen Türklerden “Kırmızı Hafız” lakaplı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Ahmet Efendi’nin oğludur. Annesi Zübeyde Hanım ise Orta</w:t>
      </w:r>
      <w:r w:rsidR="00E250B6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Anadolu’dan göç ettirilerek Selanik’e yerleşmiş olan Hacı Sofu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="00E250B6">
        <w:rPr>
          <w:rFonts w:ascii="Times New Roman" w:hAnsi="Times New Roman"/>
          <w:sz w:val="18"/>
          <w:szCs w:val="18"/>
          <w:lang w:eastAsia="tr-TR"/>
        </w:rPr>
        <w:t xml:space="preserve">ailesinden Feyzullah Ağa’nın </w:t>
      </w:r>
      <w:r w:rsidRPr="0090258E">
        <w:rPr>
          <w:rFonts w:ascii="Times New Roman" w:hAnsi="Times New Roman"/>
          <w:sz w:val="18"/>
          <w:szCs w:val="18"/>
          <w:lang w:eastAsia="tr-TR"/>
        </w:rPr>
        <w:t>kızıdır.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Yukarıdaki metinde aşağıdaki sorulardan hangisinin</w:t>
      </w:r>
      <w:r w:rsidR="00E250B6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cevabı yoktur?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A) Mustafa Kemal’in ailesinin Selanik’e göç etme nedeni</w:t>
      </w:r>
      <w:r w:rsidR="00E250B6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nedir?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B) Mustafa Kemal’in doğum yeri neresidir?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C) Yaşadığı yerin Mustafa Kemal üzerindeki etkileri nelerdir?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D) Mustafa Kemal hangi tarihte doğmuştur?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E) Mustafa Kemal’in anne ve baba tarafından dedeleri</w:t>
      </w:r>
      <w:r w:rsidR="00E250B6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kimlerdir?</w:t>
      </w:r>
    </w:p>
    <w:p w:rsidR="00E250B6" w:rsidRDefault="00E250B6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b/>
          <w:sz w:val="18"/>
          <w:szCs w:val="18"/>
          <w:lang w:eastAsia="tr-TR"/>
        </w:rPr>
        <w:t>2)</w:t>
      </w:r>
      <w:r w:rsidRPr="0090258E">
        <w:rPr>
          <w:rFonts w:ascii="Times New Roman" w:hAnsi="Times New Roman"/>
          <w:sz w:val="18"/>
          <w:szCs w:val="18"/>
          <w:lang w:eastAsia="tr-TR"/>
        </w:rPr>
        <w:t xml:space="preserve"> Atatürk’ün doğduğu yıllarda önemli bir liman şehri olan Selanik,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hoşgörü ortamına sahip ve Avrupa’da basılan gazete ve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="00E250B6">
        <w:rPr>
          <w:rFonts w:ascii="Times New Roman" w:hAnsi="Times New Roman"/>
          <w:sz w:val="18"/>
          <w:szCs w:val="18"/>
          <w:lang w:eastAsia="tr-TR"/>
        </w:rPr>
        <w:t xml:space="preserve">kitapları </w:t>
      </w:r>
      <w:r w:rsidRPr="0090258E">
        <w:rPr>
          <w:rFonts w:ascii="Times New Roman" w:hAnsi="Times New Roman"/>
          <w:sz w:val="18"/>
          <w:szCs w:val="18"/>
          <w:lang w:eastAsia="tr-TR"/>
        </w:rPr>
        <w:t>okuma olanağının bulunduğu bir şehirdi.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Selanik’in bu özelliklerinin,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I. ekonomi,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              </w:t>
      </w:r>
      <w:r w:rsidRPr="0090258E">
        <w:rPr>
          <w:rFonts w:ascii="Times New Roman" w:hAnsi="Times New Roman"/>
          <w:sz w:val="18"/>
          <w:szCs w:val="18"/>
          <w:lang w:eastAsia="tr-TR"/>
        </w:rPr>
        <w:t>II. kültür,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          </w:t>
      </w:r>
      <w:r w:rsidRPr="0090258E">
        <w:rPr>
          <w:rFonts w:ascii="Times New Roman" w:hAnsi="Times New Roman"/>
          <w:sz w:val="18"/>
          <w:szCs w:val="18"/>
          <w:lang w:eastAsia="tr-TR"/>
        </w:rPr>
        <w:t>III. siyasi</w:t>
      </w:r>
    </w:p>
    <w:p w:rsidR="000B044D" w:rsidRPr="002F6AD6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16"/>
          <w:szCs w:val="16"/>
          <w:lang w:eastAsia="tr-TR"/>
        </w:rPr>
      </w:pPr>
      <w:proofErr w:type="gramStart"/>
      <w:r w:rsidRPr="002F6AD6">
        <w:rPr>
          <w:rFonts w:ascii="Times New Roman" w:eastAsia="Arial-BoldMT" w:hAnsi="Times New Roman"/>
          <w:b/>
          <w:bCs/>
          <w:sz w:val="16"/>
          <w:szCs w:val="16"/>
          <w:lang w:eastAsia="tr-TR"/>
        </w:rPr>
        <w:t>alanlarından</w:t>
      </w:r>
      <w:proofErr w:type="gramEnd"/>
      <w:r w:rsidRPr="002F6AD6">
        <w:rPr>
          <w:rFonts w:ascii="Times New Roman" w:eastAsia="Arial-BoldMT" w:hAnsi="Times New Roman"/>
          <w:b/>
          <w:bCs/>
          <w:sz w:val="16"/>
          <w:szCs w:val="16"/>
          <w:lang w:eastAsia="tr-TR"/>
        </w:rPr>
        <w:t xml:space="preserve"> hangilerinde ilerlemeyi kolaylaştırdığı</w:t>
      </w:r>
      <w:r w:rsidR="002F6AD6" w:rsidRPr="002F6AD6">
        <w:rPr>
          <w:rFonts w:ascii="Times New Roman" w:eastAsia="Arial-BoldMT" w:hAnsi="Times New Roman"/>
          <w:b/>
          <w:bCs/>
          <w:sz w:val="16"/>
          <w:szCs w:val="16"/>
          <w:lang w:eastAsia="tr-TR"/>
        </w:rPr>
        <w:t xml:space="preserve"> </w:t>
      </w:r>
      <w:r w:rsidRPr="002F6AD6">
        <w:rPr>
          <w:rFonts w:ascii="Times New Roman" w:eastAsia="Arial-BoldMT" w:hAnsi="Times New Roman"/>
          <w:b/>
          <w:bCs/>
          <w:sz w:val="16"/>
          <w:szCs w:val="16"/>
          <w:lang w:eastAsia="tr-TR"/>
        </w:rPr>
        <w:t>söylenebilir?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 xml:space="preserve">A) Yalnız </w:t>
      </w:r>
      <w:proofErr w:type="gramStart"/>
      <w:r w:rsidRPr="0090258E">
        <w:rPr>
          <w:rFonts w:ascii="Times New Roman" w:hAnsi="Times New Roman"/>
          <w:sz w:val="18"/>
          <w:szCs w:val="18"/>
          <w:lang w:eastAsia="tr-TR"/>
        </w:rPr>
        <w:t xml:space="preserve">I </w:t>
      </w:r>
      <w:r w:rsidR="00316A3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 xml:space="preserve"> B</w:t>
      </w:r>
      <w:proofErr w:type="gramEnd"/>
      <w:r w:rsidRPr="0090258E">
        <w:rPr>
          <w:rFonts w:ascii="Times New Roman" w:hAnsi="Times New Roman"/>
          <w:sz w:val="18"/>
          <w:szCs w:val="18"/>
          <w:lang w:eastAsia="tr-TR"/>
        </w:rPr>
        <w:t xml:space="preserve">) Yalnız II  </w:t>
      </w:r>
      <w:r w:rsidR="00316A3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 xml:space="preserve"> C) Yalnız III</w:t>
      </w:r>
      <w:r w:rsidR="00316A3E">
        <w:rPr>
          <w:rFonts w:ascii="Times New Roman" w:hAnsi="Times New Roman"/>
          <w:sz w:val="18"/>
          <w:szCs w:val="18"/>
          <w:lang w:eastAsia="tr-TR"/>
        </w:rPr>
        <w:t xml:space="preserve">   </w:t>
      </w:r>
      <w:r w:rsidRPr="0090258E">
        <w:rPr>
          <w:rFonts w:ascii="Times New Roman" w:hAnsi="Times New Roman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 xml:space="preserve"> E) I, II ve III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b/>
          <w:sz w:val="18"/>
          <w:szCs w:val="18"/>
          <w:lang w:eastAsia="tr-TR"/>
        </w:rPr>
        <w:t xml:space="preserve">3) </w:t>
      </w:r>
      <w:r w:rsidRPr="0090258E">
        <w:rPr>
          <w:rFonts w:ascii="Times New Roman" w:hAnsi="Times New Roman"/>
          <w:sz w:val="18"/>
          <w:szCs w:val="18"/>
          <w:lang w:eastAsia="tr-TR"/>
        </w:rPr>
        <w:t>Atatürk’ün yetiştiği dönemde bir tarafta geleneksel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proofErr w:type="gramStart"/>
      <w:r w:rsidRPr="0090258E">
        <w:rPr>
          <w:rFonts w:ascii="Times New Roman" w:hAnsi="Times New Roman"/>
          <w:sz w:val="18"/>
          <w:szCs w:val="18"/>
          <w:lang w:eastAsia="tr-TR"/>
        </w:rPr>
        <w:t>öğretim</w:t>
      </w:r>
      <w:proofErr w:type="gramEnd"/>
      <w:r w:rsidRPr="0090258E">
        <w:rPr>
          <w:rFonts w:ascii="Times New Roman" w:hAnsi="Times New Roman"/>
          <w:sz w:val="18"/>
          <w:szCs w:val="18"/>
          <w:lang w:eastAsia="tr-TR"/>
        </w:rPr>
        <w:t xml:space="preserve"> yapan mektep ve medreseler; diğer taraftan çağın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proofErr w:type="gramStart"/>
      <w:r w:rsidRPr="0090258E">
        <w:rPr>
          <w:rFonts w:ascii="Times New Roman" w:hAnsi="Times New Roman"/>
          <w:sz w:val="18"/>
          <w:szCs w:val="18"/>
          <w:lang w:eastAsia="tr-TR"/>
        </w:rPr>
        <w:t>anlayışına</w:t>
      </w:r>
      <w:proofErr w:type="gramEnd"/>
      <w:r w:rsidRPr="0090258E">
        <w:rPr>
          <w:rFonts w:ascii="Times New Roman" w:hAnsi="Times New Roman"/>
          <w:sz w:val="18"/>
          <w:szCs w:val="18"/>
          <w:lang w:eastAsia="tr-TR"/>
        </w:rPr>
        <w:t xml:space="preserve"> uygun olarak Batı tarzında eğitim veren okullar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bulunmaktaydı.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Bu durum Osmanlı Devleti ile ilgili aşağıdakilerden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hangisini</w:t>
      </w:r>
      <w:proofErr w:type="gramEnd"/>
      <w:r w:rsidRPr="0090258E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 xml:space="preserve"> kanıtlamaktadır?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A) Eğitim birliğinin oluşmadığını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B) Ülkenin çok uluslu bir yapıya sahip olduğunu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C) Yeni açılan medreselerin etkisiyle eğitim birliğinin</w:t>
      </w:r>
      <w:r w:rsidR="002F6AD6"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sz w:val="18"/>
          <w:szCs w:val="18"/>
          <w:lang w:eastAsia="tr-TR"/>
        </w:rPr>
        <w:t>bozulduğunu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D) Eğitim sisteminin Avrupalılar tarafından kurulduğunu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  <w:r w:rsidRPr="0090258E">
        <w:rPr>
          <w:rFonts w:ascii="Times New Roman" w:hAnsi="Times New Roman"/>
          <w:sz w:val="18"/>
          <w:szCs w:val="18"/>
          <w:lang w:eastAsia="tr-TR"/>
        </w:rPr>
        <w:t>E) Demokratikleşme düşüncesinin yaygınlaşmaya</w:t>
      </w:r>
      <w:r w:rsidR="0090258E">
        <w:rPr>
          <w:rFonts w:ascii="Times New Roman" w:hAnsi="Times New Roman"/>
          <w:sz w:val="18"/>
          <w:szCs w:val="18"/>
          <w:lang w:eastAsia="tr-TR"/>
        </w:rPr>
        <w:t xml:space="preserve"> b</w:t>
      </w:r>
      <w:r w:rsidRPr="0090258E">
        <w:rPr>
          <w:rFonts w:ascii="Times New Roman" w:hAnsi="Times New Roman"/>
          <w:sz w:val="18"/>
          <w:szCs w:val="18"/>
          <w:lang w:eastAsia="tr-TR"/>
        </w:rPr>
        <w:t>aşladığını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tr-TR"/>
        </w:rPr>
      </w:pP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b/>
          <w:color w:val="000000"/>
          <w:sz w:val="18"/>
          <w:szCs w:val="18"/>
          <w:lang w:eastAsia="tr-TR"/>
        </w:rPr>
        <w:t xml:space="preserve">4)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Mustafa Kemal, Manastır’da yaşadığı dönemde vatan ve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hürriyet şairi Namık Kemal’den ve eserlerinde Türkçülüğü ön plana çı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karan Mehmet Emin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Yurdakul’dan etkilenmiştir. Tarih öğretmeni Kolağası Mehmet Tevfik Bey’in dersleriyle de tarih bilinci gelişmiştir. Bu dönemde ayrıca Avrupalı düşünürlerin kitaplarını okumaya başlamış, onların hürriyet, özgürlük ve cumhuriyet ile ilgili düşüncelerinden faydalanmıştır.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Buna göre Manastır şehrinin Mustafa Kemal üzerindeki</w:t>
      </w:r>
      <w:r w:rsid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en önemli etkisinin aşağıdakilerden hangisi olduğu söylenebilir?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A) Fen bilimlerine olan ilgisinin artması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B) Millî tarih bilincinin oluşması ve Batılı düşünceleri tanıması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C) İmparatorluğun merkezini yakından tanıması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D) Askerlik kabiliyetini geliştirmesi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E) Liderlik özelliklerinin ortaya çıkması ve doğru bir şekilde</w:t>
      </w:r>
      <w:r w:rsidR="00E250B6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>k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ullanılması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5)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Mustafa Kemal’in çocukluk ve gençliğini geçirdiği Selanik</w:t>
      </w:r>
      <w:r w:rsidR="0090258E"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ve Manastır şehirlerindeki azınlıklar, bağımsızlık talebiyle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ayaklanmalar çıkarıyorlardı.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Yukarıdaki bilgiye göre, Mustafa Kemal’in yaşadığı bu</w:t>
      </w:r>
      <w:r w:rsidR="00E250B6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şehirlerin,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I. milliyetçilik,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      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II. </w:t>
      </w:r>
      <w:proofErr w:type="spellStart"/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mutlakiyetçilik</w:t>
      </w:r>
      <w:proofErr w:type="spellEnd"/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,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III. Osmanlıcılık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düşüncelerinden</w:t>
      </w:r>
      <w:proofErr w:type="gramEnd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hangilerinin etkisi </w:t>
      </w:r>
      <w:r w:rsidRPr="00E250B6"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  <w:t>altında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olduğu</w:t>
      </w:r>
      <w:r w:rsidR="00E250B6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söylenebilir?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A) Yalnız </w:t>
      </w:r>
      <w:proofErr w:type="gramStart"/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I 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B</w:t>
      </w:r>
      <w:proofErr w:type="gramEnd"/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) Yalnız II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 </w:t>
      </w:r>
      <w:r w:rsidR="0090258E"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C) Yalnız III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E) I, II ve III</w:t>
      </w:r>
    </w:p>
    <w:p w:rsidR="0090258E" w:rsidRPr="0090258E" w:rsidRDefault="0090258E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6)</w:t>
      </w:r>
      <w:r w:rsidRPr="0090258E">
        <w:rPr>
          <w:rFonts w:ascii="Times New Roman" w:eastAsia="Arial-BoldMT" w:hAnsi="Times New Roman"/>
          <w:b/>
          <w:bCs/>
          <w:color w:val="00FFFF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Mustafa Kemal, Sofya askerî ataşeliği sırası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nda;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bölgede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kalan Türkleri ve onların yayımladıkları gazeteleri ziyaret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ederek onlarla yakın ilişkiler kurmuş, Türklerin sosyal ve siyasi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haklarının yükseltilmesi için çalışmalar yapmıştır.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Mustafa Kemal’</w:t>
      </w:r>
      <w:r w:rsid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in, </w:t>
      </w:r>
      <w:r w:rsidR="0090258E" w:rsidRPr="0090258E"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  <w:t>bu faaliyetleri</w:t>
      </w:r>
      <w:r w:rsid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gerçekleştirmesinde,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I. Türk kültürünün korunması,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II. Balkanlardaki kültürel mirasa sahip çıkılması,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III. ulusal bilincin geliştirilmesi</w:t>
      </w:r>
    </w:p>
    <w:p w:rsidR="000B044D" w:rsidRPr="0090258E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düşüncelerinden</w:t>
      </w:r>
      <w:proofErr w:type="gramEnd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hangilerinin etkili olduğu savunulabilir?</w:t>
      </w:r>
    </w:p>
    <w:p w:rsidR="000B044D" w:rsidRDefault="000B044D" w:rsidP="000B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A) Yalnız </w:t>
      </w:r>
      <w:proofErr w:type="gramStart"/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I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B</w:t>
      </w:r>
      <w:proofErr w:type="gramEnd"/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) Yalnız II 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C) Yalnız III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  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D) I ve II </w:t>
      </w:r>
      <w:r w:rsidR="0090258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hAnsi="Times New Roman"/>
          <w:color w:val="000000"/>
          <w:sz w:val="18"/>
          <w:szCs w:val="18"/>
          <w:lang w:eastAsia="tr-TR"/>
        </w:rPr>
        <w:t>E) I, II ve III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lastRenderedPageBreak/>
        <w:t>7.</w:t>
      </w:r>
      <w:r w:rsidRPr="0090258E">
        <w:rPr>
          <w:rFonts w:ascii="Times New Roman" w:eastAsia="Arial-BoldMT" w:hAnsi="Times New Roman"/>
          <w:b/>
          <w:bCs/>
          <w:color w:val="00FFFF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Mustafa Kemal, Trablusgarp Savaşı sırası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nda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geliştirdiği ve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başarıyla uyguladığı yeni savaş taktikleriyle, sayı ve silah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bakımından üstün bir ordunun sadece halk desteği sayesinde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nasıl durdurulabileceğini gösterdi.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Buna göre Trablusgarp Savaşı’nın Mustafa Kemal’e;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I. savaş deneyimi kazanma,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II. zor şartlar altında karar verme becerisini geliştirme,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III. demokratik uygulamaları yakından görme,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IV. ülkenin menfaatleri için halkı harekete geçirme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konularından</w:t>
      </w:r>
      <w:proofErr w:type="gramEnd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hangilerinde katkı sağladığı</w:t>
      </w:r>
      <w:r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savunulabilir?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I ve 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II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) I ve III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C) II ve III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D) II ve IV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E) I, II ve IV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8.</w:t>
      </w:r>
      <w:r w:rsidRPr="0090258E">
        <w:rPr>
          <w:rFonts w:ascii="Times New Roman" w:eastAsia="Arial-BoldMT" w:hAnsi="Times New Roman"/>
          <w:b/>
          <w:bCs/>
          <w:color w:val="00FFFF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“Ben gerektiği zaman en büyük hediyem olmak ü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zere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Türk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milletine canımı vereceğim.”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“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....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Şu anda günün nasıl ağardığını görüyorsam uzaktan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bütün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doğu uluslarının uyanışını da öyle görüyorum.”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“Biz büyük hayaller peşinde koşan, yapamayacağı şeyleri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yapar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gibi görünen sahtekârlardan değiliz.”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Mustafa Kemal Atatürk’ün yukarıdaki sözleri ile aşağıdaki</w:t>
      </w:r>
      <w:r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kişisel özelliklerinden hangisi arasında doğrudan bir</w:t>
      </w:r>
      <w:r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bağlantı kurulamaz?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Vatanseverlik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) Milliyetçilik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C) Barışseverlik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D) İleri 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görüşlülük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E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) Gerçekçilik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9.</w:t>
      </w:r>
      <w:r w:rsidRPr="0090258E">
        <w:rPr>
          <w:rFonts w:ascii="Times New Roman" w:eastAsia="Arial-BoldMT" w:hAnsi="Times New Roman"/>
          <w:b/>
          <w:bCs/>
          <w:color w:val="00FFFF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Karşılaştığı bütün güçlüklere rağmen mücadelesine devam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eden Mustafa Kemal, bir yandan ordunun eksikliklerini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giderirken diğer yandan taarruz planını gizli tutmaya özen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E250B6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gösterdi. Çünkü o,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taarruz stratejisini milletin tüm imkânlarını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seferber ederek düşmanın beklemediği bir zamanda aniden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harekete geçme esasına dayandırmıştı. Nitekim Büyük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Taarruz, Yunan ordusunun hiç beklemediği bir anda başlamış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ve kısa sü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rede sonuca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ulaşmıştır.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Bu bilgiler Mustafa Kemal’in Millî Mücadele’de;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I. planlama,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II. karar alma,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III. uygulama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aşamalarından</w:t>
      </w:r>
      <w:proofErr w:type="gramEnd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hangilerinde başarılı olduğunu</w:t>
      </w:r>
      <w:r w:rsidR="00E250B6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göstermektedir?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Yalnız 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) Yalnız 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D) I ve 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E) I, II ve III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10.</w:t>
      </w:r>
      <w:r w:rsidRPr="0090258E">
        <w:rPr>
          <w:rFonts w:ascii="Times New Roman" w:eastAsia="Arial-BoldMT" w:hAnsi="Times New Roman"/>
          <w:b/>
          <w:bCs/>
          <w:color w:val="FF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Millî Mücadele yıllarında Mustafa Kemal halkı organize etmiş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ve mücadelenin kazanılmasını sağlamıştır.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Mustafa Kemal’in bu başarısında;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I. sorun çözücü olma,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II. liderlik,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III. teşkilatçılık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özelliklerinden</w:t>
      </w:r>
      <w:proofErr w:type="gramEnd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hangilerinin etkili olduğu söylenebilir?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Yalnız 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D) I ve II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E) I, II ve III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11.</w:t>
      </w:r>
      <w:r w:rsidRPr="0090258E">
        <w:rPr>
          <w:rFonts w:ascii="Times New Roman" w:eastAsia="Arial-BoldMT" w:hAnsi="Times New Roman"/>
          <w:b/>
          <w:bCs/>
          <w:color w:val="FF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“Memleket, mutlaka çağdaş, medeni ve yepyeni olacaktır.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Bizim için bu, hayat davasıdır.”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Atatürk’ün bu sözleri onun;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I. insanlık barışı için çalışma,</w:t>
      </w:r>
      <w:r w:rsidR="00E250B6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II. evrensel değerleri benimseme,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III. yenilikçi ve kararlı olma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özelliklerinden</w:t>
      </w:r>
      <w:proofErr w:type="gramEnd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hangilerine sahip olduğunu</w:t>
      </w:r>
      <w:r w:rsidR="00E250B6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kanıtlamaktadır?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Yalnız 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I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) Yalnız II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D) II ve III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E) I, II ve III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12.</w:t>
      </w:r>
      <w:r w:rsidRPr="0090258E">
        <w:rPr>
          <w:rFonts w:ascii="Times New Roman" w:eastAsia="Arial-BoldMT" w:hAnsi="Times New Roman"/>
          <w:b/>
          <w:bCs/>
          <w:color w:val="FF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Mustafa Kemal, Sofya’da Osmanlı elçiliğinde görevli iken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I. Dünya Savaşı ile ilgili gelişmeleri takip ediyor, Osmanlı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Devleti’nin savaşa girmemesi gerektiğini ve savaşın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başlangıcında Almanya’nın yenileceğini çevresindekilere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söylüyordu. Savaş sonuçlandığında Mustafa Kemal bu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görüşlerinde haklı çıkmıştı.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Bu metinde Mustafa Kemal’in aşağıdaki kişilik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</w:pPr>
      <w:proofErr w:type="gramStart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>özelliklerinden</w:t>
      </w:r>
      <w:proofErr w:type="gramEnd"/>
      <w:r w:rsidRPr="0090258E">
        <w:rPr>
          <w:rFonts w:ascii="Times New Roman" w:eastAsia="Arial-BoldMT" w:hAnsi="Times New Roman"/>
          <w:b/>
          <w:bCs/>
          <w:color w:val="000000"/>
          <w:sz w:val="18"/>
          <w:szCs w:val="18"/>
          <w:lang w:eastAsia="tr-TR"/>
        </w:rPr>
        <w:t xml:space="preserve"> hangisi vurgulanmaktadır?</w:t>
      </w:r>
    </w:p>
    <w:p w:rsidR="0090258E" w:rsidRP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Kararlılığı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</w:t>
      </w:r>
      <w:proofErr w:type="gramEnd"/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) İleri görüşlülüğü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C) Bütünleştiriciliği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D) İdealistliği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       </w:t>
      </w:r>
      <w:r w:rsidRPr="0090258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E) Çok yönlülüğü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</w:p>
    <w:p w:rsidR="0090258E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13)</w:t>
      </w:r>
      <w:r w:rsidR="0090258E" w:rsidRPr="000B0164">
        <w:rPr>
          <w:rFonts w:ascii="Times New Roman" w:eastAsia="Arial-BoldMT" w:hAnsi="Times New Roman"/>
          <w:b/>
          <w:bCs/>
          <w:color w:val="00FF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“İsmet İnö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nü’ye göre bizim Cihan Harbi’ne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girmemiz, ibret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verici safhalardan geçerek tahakkuk etmiştir. İtilaf Devletlerinin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bize harp ilan etmelerini hazırlayan hadiseleri </w:t>
      </w:r>
      <w:proofErr w:type="spellStart"/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hükûmet</w:t>
      </w:r>
      <w:proofErr w:type="spellEnd"/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başkanı bir emrivaki olarak kabul etmek mecburiyetinde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kalmıştır. Cihan Harbi’ne girme kararının alınmasında, birinci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derecede söz sahibi olanların fikir ve mutabakatını gösteren</w:t>
      </w:r>
      <w:r w:rsidR="00E250B6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bir delile rastlamış değiliz. En önemlisi Birinci Cihan Harbi’ne</w:t>
      </w:r>
      <w:r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Meclis kararı olmaksızın girmişizdir.”</w:t>
      </w:r>
    </w:p>
    <w:p w:rsidR="0090258E" w:rsidRPr="002F6AD6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</w:pPr>
      <w:r w:rsidRPr="002F6AD6"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  <w:t>Bu bilgiler I. Dünya Savaşı’na karar veren Osmanlı</w:t>
      </w:r>
      <w:r w:rsidR="002F6AD6" w:rsidRPr="002F6AD6"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  <w:t xml:space="preserve"> </w:t>
      </w:r>
      <w:r w:rsidRPr="002F6AD6"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  <w:t>yöneticilerinin öncelikle aşağıdakilerden hangisini yok</w:t>
      </w:r>
      <w:r w:rsidR="002F6AD6" w:rsidRPr="002F6AD6"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  <w:t xml:space="preserve"> </w:t>
      </w:r>
      <w:r w:rsidRPr="002F6AD6">
        <w:rPr>
          <w:rFonts w:ascii="Times New Roman" w:eastAsia="Arial-BoldMT" w:hAnsi="Times New Roman"/>
          <w:b/>
          <w:bCs/>
          <w:color w:val="000000"/>
          <w:sz w:val="16"/>
          <w:szCs w:val="16"/>
          <w:lang w:eastAsia="tr-TR"/>
        </w:rPr>
        <w:t>saydıklarını kanıtlamaktadır?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Gizli </w:t>
      </w:r>
      <w:proofErr w:type="gramStart"/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antlaşmaları</w:t>
      </w:r>
      <w:r w:rsid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    </w:t>
      </w: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B</w:t>
      </w:r>
      <w:proofErr w:type="gramEnd"/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) Ulusal iradeyi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C) Uluslararası </w:t>
      </w:r>
      <w:proofErr w:type="gramStart"/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antlaşmaları</w:t>
      </w:r>
      <w:r w:rsid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        </w:t>
      </w: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D</w:t>
      </w:r>
      <w:proofErr w:type="gramEnd"/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) Osmanlı ailesini</w:t>
      </w:r>
    </w:p>
    <w:p w:rsidR="000B0164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E) Saltanat makamını</w:t>
      </w:r>
    </w:p>
    <w:p w:rsidR="0090258E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lastRenderedPageBreak/>
        <w:t>14)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Almanya, Osmanlı Devleti’nin I. Dünya Savaşı’nda kendi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yanında savaşa girmesini istiyordu. Almanya, Osmanlı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halifesinin kutsal cihat ilan etmesiyle bütün Müslümanların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Osmanlı Devleti yanında yer alacağını düşünmüştü.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Buna göre Almanya’nın;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Osmanlıcılık,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Ü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mmetçilik,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T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urancılık</w:t>
      </w:r>
    </w:p>
    <w:p w:rsidR="0090258E" w:rsidRPr="000B0164" w:rsidRDefault="002F6AD6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F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ikirlerinden hangilerinin uygulanmasını çıkarlarına uygun</w:t>
      </w:r>
      <w:r w:rsid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gördüğü söylenebilir?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A) Yalnız </w:t>
      </w:r>
      <w:proofErr w:type="gramStart"/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I</w:t>
      </w:r>
      <w:r w:rsid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B</w:t>
      </w:r>
      <w:proofErr w:type="gramEnd"/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) Yalnız 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</w:t>
      </w: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</w:t>
      </w: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D) I ve II</w:t>
      </w:r>
      <w:r w:rsidR="00316A3E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  </w:t>
      </w:r>
      <w:r w:rsid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/>
          <w:sz w:val="18"/>
          <w:szCs w:val="18"/>
          <w:lang w:eastAsia="tr-TR"/>
        </w:rPr>
        <w:t>E) I, II ve III</w:t>
      </w:r>
    </w:p>
    <w:p w:rsidR="000B0164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/>
          <w:sz w:val="18"/>
          <w:szCs w:val="18"/>
          <w:lang w:eastAsia="tr-TR"/>
        </w:rPr>
      </w:pPr>
    </w:p>
    <w:p w:rsidR="0090258E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15)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Almanya’nın, I. Dünya Savaşı’nda Osmanlı Devleti ile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ittifak kurmak istemesi;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savaş yükünü hafifletme,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Boğazların İtilaf gemilerine kapanmasını sağlama,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cephe sayısını İtilaf Devletleri aleyhine artırma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amaçlarından</w:t>
      </w:r>
      <w:proofErr w:type="gramEnd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hangilerine yöneliktir?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E250B6" w:rsidRPr="000B0164" w:rsidRDefault="00E250B6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90258E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16)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İtilaf Devletleri, I. Dünya Savaşı’nda savaş boyunca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tarafsız kalması için Osmanlı Devleti’ne bazı önerilerde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bulunmuşlardır. Osmanlı Devleti de buna karşılık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kapitülasyonların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kaldırılmasını, Ege Adalarının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kendisine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verilmesini ve Mısır Sorunu’nun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çözümlenmesini istemiştir.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Osmanlı Devleti bu tutumuyla;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ekonomik bağımsızlığını sağlama,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uzun süreli sorunlarını çözüme kavuşturma,</w:t>
      </w:r>
    </w:p>
    <w:p w:rsidR="002F6AD6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Orta Doğu’da etkinliğini artırma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</w:p>
    <w:p w:rsidR="0090258E" w:rsidRPr="002F6AD6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hedeflerinden</w:t>
      </w:r>
      <w:proofErr w:type="gramEnd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 gerçekleştirmek istemiştir?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0B0164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90258E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17)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Fransa-Almany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 sınırında bulunan </w:t>
      </w:r>
      <w:proofErr w:type="spellStart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Alsas</w:t>
      </w:r>
      <w:proofErr w:type="spellEnd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-</w:t>
      </w:r>
      <w:proofErr w:type="spellStart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Loren</w:t>
      </w:r>
      <w:proofErr w:type="spellEnd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Bölgesi,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zengin demir ve kömür yataklarına sahiptir. Bu nedenle bölge,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Sanayi </w:t>
      </w:r>
      <w:proofErr w:type="gramStart"/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İnkılabı</w:t>
      </w:r>
      <w:proofErr w:type="gramEnd"/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sonrasında önem kazanmış ve Fransa ile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Almanya arasında daima çekişme konusu olmuştur. Hatta bu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çekişmenin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I.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Dünya Savaşı’nın en önemli nedenlerinden biri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olduğu da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söylenebilir.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bilgiler devletlerarası ilişkilerin bozulmasında,</w:t>
      </w:r>
      <w:r w:rsidR="002F6AD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aşağıdaki politikalardan hangisinin etkili olduğunu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kanıtlamaktadır?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Farklı ideolojileri benimseme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İnanç özgürlüğü sağlama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Ekonomik kaynaklara sahip olma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Milliyetçiliği yaygınlaştırma</w:t>
      </w:r>
    </w:p>
    <w:p w:rsidR="0090258E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Kendi rejimini yayma</w:t>
      </w:r>
    </w:p>
    <w:p w:rsidR="000B0164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90258E" w:rsidRP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18)</w:t>
      </w:r>
      <w:r w:rsidR="0090258E"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Birinci Dünya Savaşı’nın;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imparatorlukların parçalanması,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Milletler Cemiyetinin kurulması,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ulus devletlerin yaygınlaşması,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IV. birçok devlette rejim değişikliklerinin yaşanması</w:t>
      </w:r>
    </w:p>
    <w:p w:rsidR="0090258E" w:rsidRPr="000B0164" w:rsidRDefault="0090258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sonuçlarından</w:t>
      </w:r>
      <w:proofErr w:type="gramEnd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 sınır değişikliklerinin yaşandığının</w:t>
      </w:r>
      <w:r w:rsid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bir göstergesidir?</w:t>
      </w:r>
    </w:p>
    <w:p w:rsidR="0090258E" w:rsidRDefault="00316A3E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IV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0258E"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III ve IV</w:t>
      </w:r>
    </w:p>
    <w:p w:rsidR="000B0164" w:rsidRDefault="000B0164" w:rsidP="0090258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19)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Mustafa Kemal Paşa Çanakkale Savaşı’nda, Osmanlı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ordularını kumanda eden Alman Generali Liman </w:t>
      </w:r>
      <w:proofErr w:type="spell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Von</w:t>
      </w:r>
      <w:proofErr w:type="spellEnd"/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Sanders’in</w:t>
      </w:r>
      <w:proofErr w:type="spell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savaş planının yanlışlığı konusunda sürekli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Osmanlı yönetimini uyarmıştır. Bu planın amacını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n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düşman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kuvvetlerinin karaya çıkmasını engelleyerek ağır kayıplar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vermesini sağlamak değil, İtilaf Devletlerine ait orduların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büyük bir bölümünü bu cephede uzun süre oyalamak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olduğun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u belirtmiştir. Ancak uyarıları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karşısında beklediği ilgiyi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görememiştir.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Buna göre Çanakkale Savaşları ile ilgili aşağıdaki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yargılardan</w:t>
      </w:r>
      <w:proofErr w:type="gramEnd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hangisine ulaşılamaz?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Osmanlı ord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usunun sevk ve idaresinde Alman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komutanlar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etkilidir.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Mustafa Kemal’in eleştirileri Osmanlı yönetimi tarafından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dikkate alınmıştır.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İngiliz birliklerinin Çanakkale’de uzun süre kalması Alman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çıkarlarına uygundur.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Liman </w:t>
      </w:r>
      <w:proofErr w:type="spell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Von</w:t>
      </w:r>
      <w:proofErr w:type="spell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Sanders’ın</w:t>
      </w:r>
      <w:proofErr w:type="spell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amaçları Osmanlı çıkarlarıyla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örtüşmemektedir.</w:t>
      </w:r>
    </w:p>
    <w:p w:rsid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Mustafa Kemal üstlerini bazı tehlikeler karşısında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uyarmıştır.</w:t>
      </w:r>
    </w:p>
    <w:p w:rsidR="002F6AD6" w:rsidRDefault="002F6AD6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lastRenderedPageBreak/>
        <w:t xml:space="preserve">20)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I. Sanayi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İnkılabı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. Devletler arası bloklaşmalar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III. Bolşevik </w:t>
      </w:r>
      <w:proofErr w:type="spell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İhtilali</w:t>
      </w:r>
      <w:proofErr w:type="spellEnd"/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Yukarıdakilerden hangileri I. Dünya Savaşı’nın nedenleri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arasında gösterilebilir?</w:t>
      </w:r>
    </w:p>
    <w:p w:rsid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E250B6" w:rsidRPr="000B0164" w:rsidRDefault="00E250B6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21)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Osmanlı Devleti çıkardığı Tehcir Kanunu’yla Rus ordusu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ile iş birliği içinde bulunan Ermenileri Suriye Bölgesi’ne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göç ettirirken;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• göç ettirilenlerin vergilerini ertelemiş,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• yol boyunca göç edenleri korumak için memurlar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görevlendirmiş,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• diledikleri eşyaları yanlarına almalarına izin vermiş,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• ayrıca savaştan sonra göç ettirilenlerin geri dönüşleri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için kararname yayımlamıştır.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bilgilere göre Osmanlı Devleti’nin uyguladığı tehcir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politikasında aşağıdaki ilkelerden hangisi doğrultusunda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hareket ettiği söylenemez?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Ülke sınırlarını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koruma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Toplumsal huzuru koruma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C) Tehciri kalıcı hâle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getirme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Halkın can güvenliğini sağlama</w:t>
      </w:r>
    </w:p>
    <w:p w:rsid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Tehciri savaş süresi ile sınırlı tutma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22)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Osmanlı Devleti’nin I. Dünya Savaşı öncesindeki;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Boğazların bütün devletlerin savaş gemilerine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kapatılması,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kapitülasyonların tek taraflı kaldırması,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Almanlarla gizli bir antlaşmanın yapılması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faaliyetlerinden</w:t>
      </w:r>
      <w:proofErr w:type="gramEnd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tarafsızlık ilkesi ile çeliştiği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söylenebilir?</w:t>
      </w:r>
    </w:p>
    <w:p w:rsid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23)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Birinci Dünya Savaşı’nda Arapları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n bir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bölümünün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Osmanlı Devleti’ne karşı İngilizlerle birlikte hareket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etmesi aşağıdakilerden hangisini zorlaştırmıştır?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Orta Doğu’da yeni devletlerin kurulmasını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Osmanlı Devleti’nin Orta Doğu’daki çıkarlarının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korunmasını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Manda yönetimlerinin yaygınlaşmasını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İngilizlerin Orta Doğu’daki egemenlik alanını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genişletmesini</w:t>
      </w:r>
    </w:p>
    <w:p w:rsid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Orta Doğu’da Arap monarşilerinin kurulmasını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24)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Osmanlı Devleti’nin İtilaf Devletleri tarafından I. Dünya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Savaşı’nın dışında tutulmaya çalışılmasında;</w:t>
      </w:r>
    </w:p>
    <w:p w:rsid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tarihî birikim,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insan gücü,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kültürel çeşitlilik,</w:t>
      </w:r>
      <w:r w:rsid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IV. jeopolitik konum</w:t>
      </w:r>
    </w:p>
    <w:p w:rsidR="000B0164" w:rsidRP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özelliklerinden</w:t>
      </w:r>
      <w:proofErr w:type="gramEnd"/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doğrudan etkili olduğu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savunulabilir?</w:t>
      </w:r>
    </w:p>
    <w:p w:rsidR="000B0164" w:rsidRDefault="000B016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 w:rsid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II ve IV </w:t>
      </w:r>
      <w:r w:rsid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0B016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III ve IV</w:t>
      </w:r>
    </w:p>
    <w:p w:rsidR="00161B54" w:rsidRDefault="00161B54" w:rsidP="000B016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25.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İtilaf Devletlerinin, Çanakkale Cephesi’ni açmaktaki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amaçlarından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biri de Rusya’daki Çarlık rejimine yardım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etmekti.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Aşağıdakilerden hangisi, İtilaf Devletlerinin bu amacına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ulaşamamasının doğrudan sonucunu oluşturur?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Rusya’da Bolşevik </w:t>
      </w:r>
      <w:proofErr w:type="spell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İhtilali’nin</w:t>
      </w:r>
      <w:proofErr w:type="spell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yaşanması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ABD’nin, İngiltere yanında savaşa girmesi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Mondros Ateşkes Anlaşması’nın imzalanması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Gizli antlaşmaların dünya kamuoyuna açıklanması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Almanya’nın I. Dünya Savaşı’nı kaybetmesi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2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6.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Birinci Dünya Savaşı’ndan sonra imzalanan barış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antlaşmalarının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azınlık sorunlarının yaşanmasına neden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olmasında;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bazı devletlere ekonomik ve askerî kısıtlamalar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getirilmesi,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manda adı altında sömürgeciliğin devam ettirilmesi,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yeni kurulan devletlerde ulus devlet özelliğine dikkat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edilmemesi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durumlarından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etkisi olduğu savunulabilir?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II ve III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27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Osmanlı Devleti’nin I. Dünya Savaşı öncesindeki;</w:t>
      </w:r>
    </w:p>
    <w:p w:rsidR="00161B54" w:rsidRPr="00161B54" w:rsidRDefault="00E250B6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G</w:t>
      </w:r>
      <w:r w:rsidR="00161B54"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enel seferberlik ilan edilmesi,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Boğazların bütün devletlerin savaş gemilerine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kapatılması,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kapitülasyonların tek taraflı kaldırılması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faaliyetlerinden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doğrudan ekonomik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bağımsızlığı sağlamaya yönelik olduğu söylenebilir?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lastRenderedPageBreak/>
        <w:t>28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Mekke Valisi Şerif Hüseyin, Birinci Dünya Savaşı sırasında,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halife unvanını ele geçirmek ve Osmanlı Devleti’nden ayrı bir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Arap devleti kurmak amacıyla İngilizlerle iş birliği yapmıştır.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durum aşağıdakilerden hangisinin bir göstergesidir?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İngilizlerin Orta Doğu’daki çıkarlarına ulaşmak için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milliyetçilik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düşüncesinden yararlandıklarının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İngilizlerin Orta Doğu’daki politikalarının başarısız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olduğunun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Almanya’nın, hilafetin Araplara verilmesini desteklediğinin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Şerif Hüseyin’in İttifak Devletleri ile iş birliği yaptığının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Arapların tek bir devlet çatısı altında birleştiğinin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29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Wilson İlkelerinde: “Yenen devletler yenilen devletlerden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savaş tazminatı ve toprak almayacaktır.” prensibi yer almıştır.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I. Dünya Savaşı’ndan sonra görülen;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Milletler Cemiyetinin kurulması,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Anadolu’nun İtilaf Devletleri tarafından işgal edilmesi,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İttifak Devletlerinin savaş onarım masrafı ödemesi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durumlarından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 bu prensibin dikkate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alınmadığının bir göstergesidir?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I, II ve III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30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Dünya Savaşı başladığı sıralarda Ermeni komiteleri bütün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birimlerine: “Türk ordusu ile Rus ordusu arasında savaş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başlayınca silahlı Ermeni çeteleri cephe gerisinde harekete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geçeceklerdir.” emrini göndermişlerdir.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bilgiye göre,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Osmanlı Devleti aynı anda iç ve dış düşmanlarla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mücadele etmek zorunda kalmıştır.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Ermenilerin Ruslarla işbirliği yapması Tehcir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Kanunu’nun uygulanmasına neden olmuştur.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Ermeni komitacıları ulusal çıkarlarının, Rusya ile birlikte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hareket etmekten geçtiğini düşünmüşlerdir.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yargılarından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hangilerine ulaşılabilir?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II ve III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31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Dünya Savaşı başladıktan sonra birkaç başarısız girişimde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bulunsa da sonunda, doğrudan Başkomutan Vekili Enver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Paşa’ya yazarak Sofya’da daha fazla kalmak istemediğini,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görev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verilmeyecekse açıkça söylenmesini istedi. Aralık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başında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gönderdiği mektupta şunları yazıyordu: Vatanın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savunulmasına yönelik etkin görevden daha önemli ve yüce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bir görev olamaz. Arkadaşlarım cephelerde, ateş hatlarında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savaşırken ben Sofya’da </w:t>
      </w:r>
      <w:proofErr w:type="spell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ataşemiliterlik</w:t>
      </w:r>
      <w:proofErr w:type="spell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yapamam. Eğer birinci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sınıf subay olma yeterliliğinde değilsem lütfen söyleyiniz.”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Mustafa Kemal Atatürk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Yukarıdaki bilgilerden yararlanılarak aşağıdaki sorulardan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hangisi cevaplanabilir?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I. Dünya Savaşı’na Balkanlardan hangi devletler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katılmıştır?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I. Dünya Savaşı başladığında Mustafa Kemal’in görev yeri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neresidir?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I. Dünya Savaşı’nda Mustafa Kemal’in görev yaptığı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cepheler nerelerdir?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I. Dünya Savaşı hangi olayla başlamıştır?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Osmanlı Devleti’nin I. Dünya Savaşı’ndaki temel politikası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nedir?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32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I. Dünya Savaşı sonunda,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devletler arası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anlaşmazlıkların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barışçı yollarla çözümlenmesini sağlamak için Milletler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Cemiyeti kurulmuştur.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bilgiye dayanarak,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Yeni bir savaşın çıkışı engellenmiştir.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Uluslararası iş birliğine önem verilmiştir.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III.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Devletler arası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problemlerin çözümünde diplomasi öne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çıkarılmak istenmiştir.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yargılarından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hangilerine ulaşılabilir?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II ve III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6115F3" w:rsidRDefault="006115F3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33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Wilson İlkelerinin;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“Savaş sonrası her devlet eski sınırlarına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çekilecektir.”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maddesi ile ABD Başkanı Wilson’un;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Anlaşma Devletlerinin güçlenmesini önleme,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milliyetçilik hareketlerinin yayılmasını engelleme,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manda ve himaye yönetimlerinin kurulmasını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6"/>
          <w:szCs w:val="16"/>
          <w:lang w:eastAsia="tr-TR"/>
        </w:rPr>
        <w:t>sağlama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amaçlarından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 hedeflediği savunulabilir?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II ve III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6115F3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34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Anlaşma Devletleri tarafından Çanakkale Cephesi’nin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açılmasında;</w:t>
      </w:r>
    </w:p>
    <w:p w:rsidR="00161B54" w:rsidRPr="006115F3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Rusya’daki Çarlık sistemini destekleme,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Osmanlı Devleti’nin merkezini ele geçirme,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savaşı kısa sürede bitirme,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IV. Balkan Devletlerinin İtilaf Devletlerine katılmasını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sağlama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amaçlarından</w:t>
      </w:r>
      <w:proofErr w:type="gramEnd"/>
      <w:r w:rsidRPr="00987B9D">
        <w:rPr>
          <w:rFonts w:ascii="Times New Roman" w:eastAsia="Arial-BoldMT" w:hAnsi="Times New Roman"/>
          <w:b/>
          <w:bCs/>
          <w:color w:val="000000" w:themeColor="text1"/>
          <w:sz w:val="16"/>
          <w:szCs w:val="16"/>
          <w:lang w:eastAsia="tr-TR"/>
        </w:rPr>
        <w:t xml:space="preserve"> hangilerinin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etkili olduğ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u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savunulabilir?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Yalnız 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B)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IV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      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II, III ve IV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35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1917 yılından itibaren İngiliz ve Fransız deniz ablukasına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karşı Almanya’nın giriştiği denizaltı savaşı, Kuzey Atlantik’te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Amerikan ticaret ve yolcu gemilerini de hedef almış,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Amerika’nın Avrupa ticaretine katlanılmayacak ölçüde zarar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vermeye başlamıştır. Öte yandan Almanya’nın Meksika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Hükûmeti’ni</w:t>
      </w:r>
      <w:proofErr w:type="spell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ABD’ye savaş açmaya teşvik etmesi de ABD’nin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Avrupa’daki savaşa katılmasında etkili olmuştur.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Buna göre,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Almanya’nın kışkırtıcı faaliyetleri ABD’nin I. Dünya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Savaşı’na katılmasına yol açmıştır.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ABD, Almanya’ya karşı ekonomik ve siyasi çıkarlarını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korumaya çalışmıştır.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I. Dünya Savaşı’nın İtilaf Devletlerince kazanılmasında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ABD etkili olmuştur.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yargılarından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hangilerine ulaşılabilir?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II ve III 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E250B6" w:rsidRDefault="00E250B6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36</w:t>
      </w: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Osmanlı Devleti I. Dünya Savaşı’nda, Anadolu dışındaki bütün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topraklarını kaybetmiştir.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gelişmenin;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Türkçülük anlayışının gelişmesi,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Orta Doğu’nun İngiliz hâkimiyeti altına girmesi,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ümmetçilik politikasının başarısız olduğunun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anlaşılması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sonuçlarından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yeni Türkiye Devleti’nin</w:t>
      </w:r>
    </w:p>
    <w:p w:rsidR="00161B54" w:rsidRP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kuruluşunda</w:t>
      </w:r>
      <w:proofErr w:type="gramEnd"/>
      <w:r w:rsidRPr="00161B54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olumlu bir etki yaptığı söylenebilir?</w:t>
      </w:r>
    </w:p>
    <w:p w:rsidR="00161B54" w:rsidRDefault="00161B54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 ve III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61B54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I, II ve III</w:t>
      </w:r>
    </w:p>
    <w:p w:rsidR="00987B9D" w:rsidRDefault="00987B9D" w:rsidP="00161B5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b/>
          <w:color w:val="000000" w:themeColor="text1"/>
          <w:sz w:val="18"/>
          <w:szCs w:val="18"/>
          <w:lang w:eastAsia="tr-TR"/>
        </w:rPr>
        <w:t>3</w:t>
      </w:r>
      <w:r>
        <w:rPr>
          <w:rFonts w:ascii="Times New Roman" w:eastAsia="Arial-BoldMT" w:hAnsi="Times New Roman"/>
          <w:b/>
          <w:color w:val="000000" w:themeColor="text1"/>
          <w:sz w:val="18"/>
          <w:szCs w:val="18"/>
          <w:lang w:eastAsia="tr-TR"/>
        </w:rPr>
        <w:t>7</w:t>
      </w:r>
      <w:r w:rsidRPr="00987B9D">
        <w:rPr>
          <w:rFonts w:ascii="Times New Roman" w:eastAsia="Arial-BoldMT" w:hAnsi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Pr="00987B9D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I. Dünya Savaşı’ndan önce yaşanan;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I. İngiltere ve Fransa’nın dünya sömürgelerinin büyük</w:t>
      </w:r>
      <w:r w:rsidR="00E250B6">
        <w:rPr>
          <w:rFonts w:ascii="Times New Roman" w:eastAsia="Arial-BoldMT" w:hAnsi="Times New Roman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kısmını aralarında paylaşması,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II. Almanya ve İtalya’nın yeni sömürgeler elde etmek</w:t>
      </w:r>
      <w:r w:rsidR="00E250B6">
        <w:rPr>
          <w:rFonts w:ascii="Times New Roman" w:eastAsia="Arial-BoldMT" w:hAnsi="Times New Roman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istemesi,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III. Rusya’nın Osmanlı topraklarını ele geçirerek Akdeniz’e</w:t>
      </w:r>
      <w:r w:rsidR="00E250B6">
        <w:rPr>
          <w:rFonts w:ascii="Times New Roman" w:eastAsia="Arial-BoldMT" w:hAnsi="Times New Roman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inmeye çalışması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18"/>
          <w:szCs w:val="18"/>
          <w:lang w:eastAsia="tr-TR"/>
        </w:rPr>
      </w:pPr>
      <w:proofErr w:type="gramStart"/>
      <w:r w:rsidRPr="00987B9D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durumlarından</w:t>
      </w:r>
      <w:proofErr w:type="gramEnd"/>
      <w:r w:rsidRPr="00987B9D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 xml:space="preserve"> hangilerinin Osmanlı Devleti’nin İttifak</w:t>
      </w:r>
      <w:r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Devletleri yanında savaşa girmesine ortam hazırladığı</w:t>
      </w:r>
      <w:r w:rsidR="00E250B6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sz w:val="18"/>
          <w:szCs w:val="18"/>
          <w:lang w:eastAsia="tr-TR"/>
        </w:rPr>
        <w:t>savunulabilir?</w:t>
      </w:r>
    </w:p>
    <w:p w:rsid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 xml:space="preserve">A) Yalnız </w:t>
      </w:r>
      <w:proofErr w:type="gramStart"/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I</w:t>
      </w:r>
      <w:r w:rsidR="00316A3E">
        <w:rPr>
          <w:rFonts w:ascii="Times New Roman" w:eastAsia="Arial-BoldMT" w:hAnsi="Times New Roman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 xml:space="preserve"> B</w:t>
      </w:r>
      <w:proofErr w:type="gramEnd"/>
      <w:r w:rsidRPr="00987B9D">
        <w:rPr>
          <w:rFonts w:ascii="Times New Roman" w:eastAsia="Arial-BoldMT" w:hAnsi="Times New Roman"/>
          <w:sz w:val="18"/>
          <w:szCs w:val="18"/>
          <w:lang w:eastAsia="tr-TR"/>
        </w:rPr>
        <w:t xml:space="preserve">) Yalnız II </w:t>
      </w:r>
      <w:r w:rsidR="00316A3E">
        <w:rPr>
          <w:rFonts w:ascii="Times New Roman" w:eastAsia="Arial-BoldMT" w:hAnsi="Times New Roman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sz w:val="18"/>
          <w:szCs w:val="18"/>
          <w:lang w:eastAsia="tr-TR"/>
        </w:rPr>
        <w:t xml:space="preserve">  </w:t>
      </w: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sz w:val="18"/>
          <w:szCs w:val="18"/>
          <w:lang w:eastAsia="tr-TR"/>
        </w:rPr>
        <w:t xml:space="preserve">   </w:t>
      </w: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sz w:val="18"/>
          <w:szCs w:val="18"/>
          <w:lang w:eastAsia="tr-TR"/>
        </w:rPr>
        <w:t xml:space="preserve">  </w:t>
      </w:r>
      <w:r w:rsidRPr="00987B9D">
        <w:rPr>
          <w:rFonts w:ascii="Times New Roman" w:eastAsia="Arial-BoldMT" w:hAnsi="Times New Roman"/>
          <w:sz w:val="18"/>
          <w:szCs w:val="18"/>
          <w:lang w:eastAsia="tr-TR"/>
        </w:rPr>
        <w:t>E) I, II ve III</w:t>
      </w:r>
    </w:p>
    <w:p w:rsid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sz w:val="18"/>
          <w:szCs w:val="18"/>
          <w:lang w:eastAsia="tr-TR"/>
        </w:rPr>
      </w:pP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38.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Mondros Ateşkes Antlaşması’nın aşağıdaki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maddelerinden hangisinin Anadolu’nun güvenliğini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diğerlerinden daha fazla tehlikeye düşürdüğü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söylenebilir?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Bütün haberleşme ve ulaşım araçları İtilaf Devletlerine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teslim edilecektir.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Osmanlı sınırları dışında bulunan Osmanlı birlikleri en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yakın İtilaf Devletleri birliklerine teslim olacaktır.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İtilaf Devletleri güvenliklerinin tehlikede olduğu herhangi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bir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yeri işgal edebilecektir.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Çanakkale ve İstanbul Boğazları İtilaf Devletlerinin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denetiminde olacaktır.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E) Vilayet-i </w:t>
      </w:r>
      <w:proofErr w:type="spell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Sitte’de</w:t>
      </w:r>
      <w:proofErr w:type="spellEnd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bir karışıklık çıkarsa bu iller İtilaf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Devletleri tarafından işgal edilecektir.</w:t>
      </w:r>
    </w:p>
    <w:p w:rsid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39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Mondros Ateşkes Antlaşması sonrasında Musul’dan başlamak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üzere Anadolu’da pek çok yer işgal edilmiştir.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gelişmeler;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I. İstanbul </w:t>
      </w:r>
      <w:proofErr w:type="spell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Hükûmeti’ne</w:t>
      </w:r>
      <w:proofErr w:type="spellEnd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bağlılığın artması,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bölgesel direnişin örgütlerinin kurulması,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kurtuluş mücadelesinin başlaması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sonuçlarından</w:t>
      </w:r>
      <w:proofErr w:type="gramEnd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ortaya çıkışında etkili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olmuştur?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I, II ve III</w:t>
      </w:r>
    </w:p>
    <w:p w:rsid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40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Mondros Ateşkes Anlaşması’nın,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Doğudaki altı vilayette bir karışıklık çıkarsa Anlaşma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lastRenderedPageBreak/>
        <w:t>Devletleri bu illerin herhangi bir bölümünü işgal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edebileceklerdir.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II. İstanbul ve Boğazlardaki </w:t>
      </w:r>
      <w:proofErr w:type="gram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istihkamlar</w:t>
      </w:r>
      <w:proofErr w:type="gramEnd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Anlaşma Devletleri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tarafından işgal edebilecektir.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Anlaşma Devletleri, güvenliklerini tehdit edecek bir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durum ortaya çıkarsa herhangi bir stratejik noktayı işgal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edebileceklerdir.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hükümlerinden</w:t>
      </w:r>
      <w:proofErr w:type="gramEnd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Osmanlı Devleti’nin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egemenlik hakları ile çeliştiği savunulabilir?</w:t>
      </w:r>
    </w:p>
    <w:p w:rsid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</w:t>
      </w:r>
      <w:proofErr w:type="gramEnd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1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Anlaşma Devletlerinin Mondros Ateşkes Antlaşması’na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dayanarak Anadolu topraklarını işgal etmelerinin Türk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milletinde;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ulusçuluk,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II. </w:t>
      </w:r>
      <w:proofErr w:type="gram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ademimerkeziyetçilik</w:t>
      </w:r>
      <w:proofErr w:type="gramEnd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bağımsızlık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düşüncelerinden</w:t>
      </w:r>
      <w:proofErr w:type="gramEnd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güçlenmesine neden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olduğu söylenebilir?</w:t>
      </w:r>
    </w:p>
    <w:p w:rsid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II ve III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42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Mondros Ateşkes Antlaşması’nın aşağıdaki hükümlerinden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hangisi, Anadolu’daki işgallerin yaygınlaştırılmasına daha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fazla katkı sağlamıştır?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Anlaşma Devletleri ülkedeki tüm liman, tersane ve ulaşım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araçlarından istedikleri şekilde yararlanabileceklerdir.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B) Boğazlar bölgesi açılacak ve buradaki </w:t>
      </w:r>
      <w:proofErr w:type="gramStart"/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istihkamlar</w:t>
      </w:r>
      <w:proofErr w:type="gramEnd"/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Anlaşma Devletlerince işgal edilecektir.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Osmanlı Devleti’nin elindeki savaş esirleri derhâl ve tek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taraflı olarak serbest bırakılacaktır.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Osmanlı sınırları dışında bulunan Osmanlı orduları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en yakındaki Anlaşma Devletlerine ait birliklere teslim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olacaklardır.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Osmanlı Devleti iç güvenliği sağlamak üzere yeterli sayıda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jandarma birliği bulundurabilecektir.</w:t>
      </w:r>
    </w:p>
    <w:p w:rsidR="00E250B6" w:rsidRDefault="00E250B6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43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Mondros Ateşkes Antlaşması’nda yer alan “Boğazlardaki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Osmanlı Devleti’ne ait </w:t>
      </w:r>
      <w:proofErr w:type="gramStart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istihkamların</w:t>
      </w:r>
      <w:proofErr w:type="gramEnd"/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, İtilaf Devletlerine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teslim edilmesi” maddesi ile aşağıdakilerden hangisi</w:t>
      </w:r>
      <w:r w:rsidR="00E250B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amaçlanmıştır?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Anadolu-Rumeli ve Karadeniz-Akdeniz arasındaki geçişin</w:t>
      </w:r>
      <w:r w:rsidR="00E250B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kontrol altına alınması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Anadolu halkının işgallere karşı teşkilatlanmasının</w:t>
      </w:r>
      <w:r w:rsidR="00316A3E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engellenmesi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Osmanlı başkentinin güvenliğinin sağlanması</w:t>
      </w:r>
    </w:p>
    <w:p w:rsidR="00987B9D" w:rsidRP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Almanya-Osmanlı ittifakının önlenmesi</w:t>
      </w:r>
    </w:p>
    <w:p w:rsidR="00987B9D" w:rsidRDefault="00987B9D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987B9D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Saltanatın devamının sağlanması</w:t>
      </w:r>
    </w:p>
    <w:p w:rsidR="00153109" w:rsidRDefault="00153109" w:rsidP="00987B9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44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Mondros Ateşkes Antlaşması’nda, “Sınırların korunması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ve iç düzenin sağlanması dışında, Osmanlı ordusu terhis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edilecektir.”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maddesi yer almıştır.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Anlaşma Devletlerinin bu madde </w:t>
      </w:r>
      <w:proofErr w:type="gramStart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ile;</w:t>
      </w:r>
      <w:proofErr w:type="gramEnd"/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Osmanlı Devleti’ni savunmasız bırakma,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işgallere hukuki gerekçe oluşturma,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Osmanlı ordusunun siyasi faaliyetlerini güçlendirme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amaçlarından</w:t>
      </w:r>
      <w:proofErr w:type="gramEnd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hangilerine ulaşmaya çalıştıkları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söylenebilir?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45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Mondros Ateşkes Antlaşması sonrasında gerçekleşen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aşağıdaki gelişmelerden hangisi azınlıkların Anadolu’daki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ayrılıkçı faaliyetlerini artırdıklarını kanıtlamaz?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Pontus Rum Cemiyetinin Doğu Karadeniz’deki Rumların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ayaklanmasını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sağlaması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İngiliz mandası propagandasının Hürriyet ve İtilaf Fırkası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mensupları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arasında da kabul görmeye başlaması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Ermeni çetelerinin Doğu Anadolu’da yaşayan Türkleri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göçe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zorlaması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</w:t>
      </w:r>
      <w:proofErr w:type="spell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Taşnak</w:t>
      </w:r>
      <w:proofErr w:type="spell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</w:t>
      </w:r>
      <w:proofErr w:type="spell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Hınçak</w:t>
      </w:r>
      <w:proofErr w:type="spell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Cemiyetlerinin Adana’daki Fransız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işgalini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desteklemesi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E) Etnik-i </w:t>
      </w:r>
      <w:proofErr w:type="spell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Eterya</w:t>
      </w:r>
      <w:proofErr w:type="spell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Cemiyeti’nin İzmir’deki Yunan işgalini haklı</w:t>
      </w:r>
    </w:p>
    <w:p w:rsid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göstermek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için yayınlar çıkarması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46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Mondros Ateşkes Antlaşması’nın,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İtilaf Devletlerine ait esirler serbest bırakılacaktır.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II. Boğazlar bölgesi açılacak ve buradaki </w:t>
      </w: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istihkamlar</w:t>
      </w:r>
      <w:proofErr w:type="gramEnd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Anlaşma Devletlerince işgal edilecektir.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İtilaf Devletleri güvenlikleri için tehlikeli gördükleri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bölgeleri işgal edecektir.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maddelerinden</w:t>
      </w:r>
      <w:proofErr w:type="gramEnd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 Osmanlı topraklarının işgalinde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hukuki dayanak olarak kullanılmıştır?</w:t>
      </w:r>
    </w:p>
    <w:p w:rsid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C) I ve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I, II ve III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lastRenderedPageBreak/>
        <w:t>47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Mondros Ateşkes Antlaşması’nın,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Kapitülasyonlar genişletilerek devam edecektir.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Anlaşma Devletleri kömür ve akaryakıt gibi ihtiyaçlarını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Türkiye’den karşılayacaktır.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Anlaşma Devletleri bütün liman ve tersanelerden</w:t>
      </w:r>
      <w:r w:rsidR="006115F3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yararlanabilecektir.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hükümlerinden</w:t>
      </w:r>
      <w:proofErr w:type="gramEnd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 Anlaşma Devletlerinin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sömürgecilik</w:t>
      </w:r>
      <w:proofErr w:type="gramEnd"/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faaliyetlerini kolaylaştırıcı niteliktedir?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 ve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48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İtilaf Devletlerinin Mondros Ateşkes Antlaşması’yla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Osmanlı Devleti’nin ulaşım ve haberleşme ağına el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koymasının nedenleri arasında aşağıdakilerden hangisi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gösterilemez?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Temsil Heyetinin faaliyetlerini engellemek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Gizli antlaşmaların uygulanmasını kolaylaştırmak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Ulusal direnişin oluşmasını engellemek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Halkın </w:t>
      </w:r>
      <w:proofErr w:type="spell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işgalere</w:t>
      </w:r>
      <w:proofErr w:type="spell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karşı örgütlenmesini engellemek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Millî derneklerin faaliyetlerini denetlemek</w:t>
      </w:r>
    </w:p>
    <w:p w:rsid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49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Hatay ve Adana’nın Fransızlar tarafından işgal edilmesi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Musul’un İngilizler tarafından işgal edilmesi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İzmir’in Yunanlılar tarafından işgal edilmesi</w:t>
      </w:r>
    </w:p>
    <w:p w:rsidR="00153109" w:rsidRP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Yukarıdaki gelişmelerin oluş sırası aşağıdakilerden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153109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hangisidir?</w:t>
      </w:r>
    </w:p>
    <w:p w:rsidR="00153109" w:rsidRDefault="00153109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I, II, </w:t>
      </w:r>
      <w:proofErr w:type="gramStart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I, III,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II, I,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III, II, 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153109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III, I, II</w:t>
      </w:r>
    </w:p>
    <w:p w:rsidR="00302A58" w:rsidRDefault="00302A58" w:rsidP="0015310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50.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Osmanlı Devleti’nin, XX. yüzyıl başlarında kaybettiği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toprakları geri alma, kapitülasyonlara ve Dış Borçlar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İ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daresine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son verme ayrıca Orta Asya Türkleriyle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birleş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erek Turan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Devleti’ni kurma gibi amaçlarının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aşağıdaki faaliyetlerinden hangisi üzerinde etkili olduğu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söylenebilir?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I. Dünya Savaşı’na girmesinde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Batı tarzı bir ordu kurmasında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Mondros Ateşkes Antlaşması’nı imzalamasında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II. Meşrutiyet’in ilan edilmesinde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I. Dünya Savaşı’nda tarafsızlığını açıklamasında</w:t>
      </w:r>
    </w:p>
    <w:p w:rsid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51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Sarıkamış Harekâtı’nın başarısız olması üzerine Rus ordusu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1915 baharında taarruza geçmiş ve Erzurum, Erzincan,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Muş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, Van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ve Bitlis gibi şehirleri işgal etmiştir. Rus ordusunda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bulunan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Ermeni asıllı askerler ise Doğu Anadolu’da bulunan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Osmanlı Ermenilerini kışkırtmışlardır.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Osmanlı Devleti’nin bu durum karşısında;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Tehcir Kanunu’nun yayımlanması,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Rusya’yla ateşkes antlaşmasının imzalanması,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Ermenilerin yaşadığı bölgelerde ıslahatlar yapılması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tedbirlerinden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hangilerine başvurduğu ileri sürülebilir?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II ve III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I, II ve III</w:t>
      </w:r>
    </w:p>
    <w:p w:rsid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52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Mustafa Kemal Mondros’tan sonra yurdun içinde bulunduğu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durumu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“Osmanlı Devleti, onun bağımsızlığı, padişah, halife,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hükûmet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, bunların hepsi kavramı kalmamış birtakım anlamsız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sözlerdi.” sözüyle ifade etmeye çalışmıştır.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Mustafa Kemal’in bu sözüyle ifade ettiği durumun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oluşmasında;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İstanbul’un işgaliyle Osmanlı’nın fiilen sona ermesi,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İtilaf Devletlerinin Anadolu’nun birçok bölgesini işgal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etmesi,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III. İstanbul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Hükûmeti’nin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İtilaf yanlısı politika izlemesi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gelişmelerinden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etkili olduğu savunulabilir?</w:t>
      </w:r>
    </w:p>
    <w:p w:rsid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Yalnız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C) I ve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II ve III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</w:t>
      </w: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3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Kanal Cephesi, Süveyş Kanalı’nı ele geçirerek İngiltere’nin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Hindistan, Yeni Zelanda ve Avusturya gibi sömürgeleriyle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bağlantısını koparmak için açılmıştır.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Buna göre Kanal Cephesi’nin;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İngiliz sömürgelerini Osmanlı topraklarına katma,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İngiltere’yi askerî ve ekonomik açıdan zayıflatma,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İngiltere’nin sömürgelerinden askerî destek almasına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engel olma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amaçlarından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hangisine yönelik açıldığı söylenebilir?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I ve II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II ve III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I, II ve III</w:t>
      </w:r>
    </w:p>
    <w:p w:rsid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6115F3" w:rsidRDefault="006115F3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6115F3" w:rsidRDefault="006115F3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6115F3" w:rsidRDefault="006115F3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lastRenderedPageBreak/>
        <w:t>54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I. Dünya Savaşı’yla ilgili olarak aşağıdakilerden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hangisinde I.de verilenin </w:t>
      </w: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II.ye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ortam hazırladığı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savunulamaz?</w:t>
      </w:r>
    </w:p>
    <w:p w:rsidR="00302A58" w:rsidRPr="00302A58" w:rsidRDefault="008B7CCF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</w:t>
      </w:r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                  </w:t>
      </w:r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II.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Osmanlı Devleti’nin</w:t>
      </w:r>
      <w:r w:rsidR="008B7CCF"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Gizli antlaşmaların   </w:t>
      </w:r>
    </w:p>
    <w:p w:rsidR="00302A58" w:rsidRPr="00302A58" w:rsidRDefault="008B7CCF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</w:t>
      </w:r>
      <w:proofErr w:type="gramStart"/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savaşa</w:t>
      </w:r>
      <w:proofErr w:type="gramEnd"/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girmesi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    </w:t>
      </w:r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imzalanması</w:t>
      </w:r>
    </w:p>
    <w:p w:rsidR="008B7CCF" w:rsidRPr="00302A58" w:rsidRDefault="00302A58" w:rsidP="008B7CC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B) 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Rusya’da Bolşevik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</w:t>
      </w:r>
      <w:r w:rsidR="008B7CCF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Kafkas Cephesi’nin</w:t>
      </w:r>
    </w:p>
    <w:p w:rsidR="008B7CCF" w:rsidRPr="00302A58" w:rsidRDefault="008B7CCF" w:rsidP="008B7CC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</w:t>
      </w:r>
      <w:proofErr w:type="spellStart"/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İhtilali’nin</w:t>
      </w:r>
      <w:proofErr w:type="spellEnd"/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yaşanması</w:t>
      </w:r>
      <w:r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kapanması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C) 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Bulgaristan’ın savaşa</w:t>
      </w:r>
      <w:r w:rsidR="008B7CCF"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Osmanlı’nın Almanya’dan</w:t>
      </w:r>
    </w:p>
    <w:p w:rsidR="008B7CCF" w:rsidRPr="00302A58" w:rsidRDefault="008B7CCF" w:rsidP="008B7CC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</w:t>
      </w:r>
      <w:proofErr w:type="gramStart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</w:t>
      </w:r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irmesi</w:t>
      </w:r>
      <w:proofErr w:type="gramEnd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                </w:t>
      </w:r>
      <w:r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yardım almasının</w:t>
      </w:r>
    </w:p>
    <w:p w:rsidR="00302A58" w:rsidRPr="00302A58" w:rsidRDefault="008B7CCF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                                      </w:t>
      </w:r>
      <w:proofErr w:type="gramStart"/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kolaylaşması</w:t>
      </w:r>
      <w:proofErr w:type="gramEnd"/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Wilson İlkelerinin ilan</w:t>
      </w:r>
      <w:r w:rsidR="008B7CCF"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</w:t>
      </w:r>
      <w:r w:rsidR="008B7CCF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Tehcir Kanunu’nun</w:t>
      </w:r>
    </w:p>
    <w:p w:rsidR="00302A58" w:rsidRPr="00302A58" w:rsidRDefault="008B7CCF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</w:t>
      </w:r>
      <w:proofErr w:type="gramStart"/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edilmesi</w:t>
      </w:r>
      <w:proofErr w:type="gramEnd"/>
      <w:r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         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yayımlanması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Çanakkale Savaşı’nın</w:t>
      </w:r>
      <w:r w:rsidR="008B7CCF"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Savaşın süresinin</w:t>
      </w:r>
    </w:p>
    <w:p w:rsidR="008B7CCF" w:rsidRDefault="008B7CCF" w:rsidP="008B7CC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</w:t>
      </w:r>
      <w:proofErr w:type="gramStart"/>
      <w:r w:rsidR="00302A58"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kazanılması</w:t>
      </w:r>
      <w:proofErr w:type="gramEnd"/>
      <w:r w:rsidRPr="008B7CCF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                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Uzaması</w:t>
      </w:r>
    </w:p>
    <w:p w:rsid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55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Mondros Ateşkesi’nden sonra yaşanan işgaller Anadolu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halkının, Osmanlı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Hükûmeti’ne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olan güvenini kaybetmesine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yol açmıştır.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Aşağıdakilerden hangisinin bu yargıyı desteklediği</w:t>
      </w:r>
      <w:r w:rsidR="006115F3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söylenemez?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Kuvayımilliye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birliklerinin kurulması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B) Halkın, kurtuluş çözümleri arayan kongreler düzenlemesi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Her bölgede millî cemiyetlerin kurulması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Mustafa Kemal’in Samsun’a 9. Ordu müfettişi olarak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gönderilmesi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E) Halkın, Mustafa Kemal’in etrafında birleşmesi</w:t>
      </w:r>
    </w:p>
    <w:p w:rsidR="002F6AD6" w:rsidRDefault="002F6AD6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56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 Mondros Ateşkes Antlaşması’ndan sonra yaşanan;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• Anadolu’nun yer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yer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işgal edilmesi,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• Osmanlı ordularının dağıtılması,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• İstanbul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Hükûmeti’nin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işgallere kayıtsız kalması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durumlarının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aşağıdakilerden hangisine ortam hazırladığı</w:t>
      </w:r>
      <w:r w:rsidR="002F6AD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söylenemez?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A) Millî direniş cemiyetlerinin kurulmasına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B)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Kuvayımilliye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hareketinin ortaya çıkmasına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C) İstanbul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Hükûmeti’nin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otoritesinin güçlenmesine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D) Genelge ve kongrelerin düzenlenmesine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E)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Mebusan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Meclisi’nin yeniden açılmasına</w:t>
      </w:r>
    </w:p>
    <w:p w:rsidR="002F6AD6" w:rsidRDefault="002F6AD6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57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• Ticari önemi nedeniyle çok sayıda yabancı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tüccar</w:t>
      </w:r>
      <w:proofErr w:type="spellEnd"/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tarafından ziyaret ediliyordu.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• Helenistik Dönem, Roma ve Osmanlı Dönemlerine ait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mimari yapıları barındırıyordu.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• Avrupa’da basılan gazete, dergi ve kitapların kolayca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temin edilebildiği bir yerdi.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Selanik’e ait bu özelliklerden yola çıkarak;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yönetim,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II.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kültür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,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sanat,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IV. ekonomi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alanlarından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 ile ilgili bilgilere ulaşılabilir?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l ve </w:t>
      </w:r>
      <w:proofErr w:type="spellStart"/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) l ve III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III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l,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III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E)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, III ve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lV</w:t>
      </w:r>
      <w:proofErr w:type="spellEnd"/>
    </w:p>
    <w:p w:rsidR="002F6AD6" w:rsidRDefault="002F6AD6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58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2F6AD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lrak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Cephesi’nde İngilizlere karşı savaşan Osmanlı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ordusundaki Arap asıllı askerler birliklerinden firar etmiş ve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bölge Arapları İngilizlere destek olmuştur.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spell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lrak</w:t>
      </w:r>
      <w:proofErr w:type="spell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Cephesi’yle ilgili bu durum Osmanlıların;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Batıcılık,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II. Ü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mmetçilik,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         III. T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urancılık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politikalarından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başarısız olduğunun bir</w:t>
      </w:r>
      <w:r w:rsidR="002F6AD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göstergesidir?</w:t>
      </w:r>
    </w:p>
    <w:p w:rsid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B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C) l ve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III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E) l,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III</w:t>
      </w:r>
    </w:p>
    <w:p w:rsidR="002F6AD6" w:rsidRPr="00302A58" w:rsidRDefault="002F6AD6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59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Bolşevikler yayımladıkları bir bildiriyle Çarlık Rusya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Dönemi’nde imzalanmış olan ve Osmanlı topraklarını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paylaşmak için yapılan gizli antlaşmaları açığa çıkararak bu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antlaşmaları tek taraflı olarak geçersiz kabul etmişlerdir.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Bolşeviklerin bu tutumunun;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Osmanlı Devleti’nin Almanya yanında savaşa girmesi,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İtilaf Devletleri ile Sovyet Rusya arasındaki ilişkilerin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gerginleşmesi,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III. İtilafların Anadolu’yu paylaşma planlarında değişikliğe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gidilmesi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durumlarından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hangilerine ortam hazırladığı</w:t>
      </w:r>
      <w:r w:rsidR="002F6AD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savunulabilir?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l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C) l ve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III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E) l,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III</w:t>
      </w:r>
    </w:p>
    <w:p w:rsidR="002F6AD6" w:rsidRDefault="002F6AD6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60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I.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Dünya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Savaşı’nda askerî çatışmaların cephe gerisine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sıçraması ve şehirlere kimyasal silahların atılması savaşlarda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lastRenderedPageBreak/>
        <w:t>ölen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sivil sayısının önceki savaşlara göre fazla olmasına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neden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olmuştur.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Bu gelişmenin;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I. sivil savunma teşkilatlarının kurulması,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II. halka saldırılardan korunma yöntemlerinin öğretilmesi,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III. tahrip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gücü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yüksek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silahların savaş esnasında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kullanımının sona ermesi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</w:pPr>
      <w:proofErr w:type="gramStart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durumlarından</w:t>
      </w:r>
      <w:proofErr w:type="gramEnd"/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hangilerinin yaşanmasında etki sahibi</w:t>
      </w:r>
      <w:r w:rsidR="002F6AD6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302A58">
        <w:rPr>
          <w:rFonts w:ascii="Times New Roman" w:eastAsia="Arial-BoldMT" w:hAnsi="Times New Roman"/>
          <w:b/>
          <w:bCs/>
          <w:color w:val="000000" w:themeColor="text1"/>
          <w:sz w:val="18"/>
          <w:szCs w:val="18"/>
          <w:lang w:eastAsia="tr-TR"/>
        </w:rPr>
        <w:t>olması beklenemez?</w:t>
      </w:r>
    </w:p>
    <w:p w:rsidR="00302A58" w:rsidRPr="00302A58" w:rsidRDefault="00302A58" w:rsidP="00302A5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</w:pP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A) Yalnız </w:t>
      </w:r>
      <w:proofErr w:type="gram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l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B</w:t>
      </w:r>
      <w:proofErr w:type="gram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) Yalnız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C) Yalnız III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D) l ve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</w:t>
      </w:r>
      <w:r w:rsidR="002F6AD6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   </w:t>
      </w:r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E) </w:t>
      </w:r>
      <w:proofErr w:type="spellStart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>ll</w:t>
      </w:r>
      <w:proofErr w:type="spellEnd"/>
      <w:r w:rsidRPr="00302A58">
        <w:rPr>
          <w:rFonts w:ascii="Times New Roman" w:eastAsia="Arial-BoldMT" w:hAnsi="Times New Roman"/>
          <w:color w:val="000000" w:themeColor="text1"/>
          <w:sz w:val="18"/>
          <w:szCs w:val="18"/>
          <w:lang w:eastAsia="tr-TR"/>
        </w:rPr>
        <w:t xml:space="preserve"> ve III</w:t>
      </w:r>
    </w:p>
    <w:sectPr w:rsidR="00302A58" w:rsidRPr="00302A58" w:rsidSect="00E250B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44D"/>
    <w:rsid w:val="000B0164"/>
    <w:rsid w:val="000B044D"/>
    <w:rsid w:val="000F19D8"/>
    <w:rsid w:val="00153109"/>
    <w:rsid w:val="00161B54"/>
    <w:rsid w:val="002F6AD6"/>
    <w:rsid w:val="00302A58"/>
    <w:rsid w:val="00316A3E"/>
    <w:rsid w:val="006115F3"/>
    <w:rsid w:val="00622F3A"/>
    <w:rsid w:val="007E59CC"/>
    <w:rsid w:val="008B7CCF"/>
    <w:rsid w:val="0090258E"/>
    <w:rsid w:val="00987B9D"/>
    <w:rsid w:val="00E250B6"/>
    <w:rsid w:val="00F3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35A9D"/>
    <w:rPr>
      <w:rFonts w:ascii="Times New Roman" w:hAnsi="Times New Roman" w:cs="Times New Roman" w:hint="default"/>
      <w:b/>
      <w:bCs/>
    </w:rPr>
  </w:style>
  <w:style w:type="character" w:styleId="Vurgu">
    <w:name w:val="Emphasis"/>
    <w:basedOn w:val="VarsaylanParagrafYazTipi"/>
    <w:qFormat/>
    <w:rsid w:val="00F35A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XCLUSiVE</dc:creator>
  <cp:keywords/>
  <dc:description/>
  <cp:lastModifiedBy>XCLUSiVE</cp:lastModifiedBy>
  <cp:revision>3</cp:revision>
  <dcterms:created xsi:type="dcterms:W3CDTF">2020-11-03T18:35:00Z</dcterms:created>
  <dcterms:modified xsi:type="dcterms:W3CDTF">2020-11-03T20:40:00Z</dcterms:modified>
</cp:coreProperties>
</file>