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D7" w:rsidRDefault="00A26DD7">
      <w:r>
        <w:t xml:space="preserve">1)“Sizi boş yere yarattığımızı ve hakikaten huzurumuza getirilmeyeceğinizi mi sandınız?” (Mü’minun suresi, 115. ayet) </w:t>
      </w:r>
      <w:r w:rsidRPr="00A26DD7">
        <w:rPr>
          <w:b/>
          <w:bCs/>
        </w:rPr>
        <w:t>Bu ayette vurgulanan husus aşağıdakilerden hangisidir?</w:t>
      </w:r>
    </w:p>
    <w:p w:rsidR="00A26DD7" w:rsidRDefault="00A26DD7">
      <w:r>
        <w:t xml:space="preserve"> A) İnsanın nasıl yaratıldığı </w:t>
      </w:r>
    </w:p>
    <w:p w:rsidR="00A26DD7" w:rsidRDefault="00A26DD7">
      <w:r>
        <w:t xml:space="preserve">B) İnsanı yaratanın Allah olduğu </w:t>
      </w:r>
    </w:p>
    <w:p w:rsidR="00A26DD7" w:rsidRDefault="00A26DD7">
      <w:r>
        <w:t xml:space="preserve">C) Zan ile hareket edilmemesi gerektiği </w:t>
      </w:r>
    </w:p>
    <w:p w:rsidR="00A26DD7" w:rsidRDefault="00A26DD7">
      <w:r>
        <w:t xml:space="preserve">D) İnsanın yaptıklarından sorumlu tutulacağı </w:t>
      </w:r>
    </w:p>
    <w:p w:rsidR="00BA4804" w:rsidRDefault="00A26DD7">
      <w:r>
        <w:t>E) İnsanın anlamlı bir hayat sürmesi gerektiği</w:t>
      </w:r>
    </w:p>
    <w:p w:rsidR="00A26DD7" w:rsidRPr="00A26DD7" w:rsidRDefault="00A26DD7">
      <w:pPr>
        <w:rPr>
          <w:b/>
          <w:bCs/>
        </w:rPr>
      </w:pPr>
      <w:r w:rsidRPr="00A26DD7">
        <w:rPr>
          <w:b/>
          <w:bCs/>
        </w:rPr>
        <w:t xml:space="preserve">2) İnsanın var olma amacıyla ilgili soru aşağıdakilerden hangisidir? </w:t>
      </w:r>
    </w:p>
    <w:p w:rsidR="00A26DD7" w:rsidRDefault="00A26DD7">
      <w:r>
        <w:t xml:space="preserve">A) Niçin yaratıldım? </w:t>
      </w:r>
    </w:p>
    <w:p w:rsidR="00A26DD7" w:rsidRDefault="00A26DD7">
      <w:r>
        <w:t>B) Ne zaman öleceğim?</w:t>
      </w:r>
    </w:p>
    <w:p w:rsidR="00A26DD7" w:rsidRDefault="00A26DD7">
      <w:r>
        <w:t xml:space="preserve"> C) Nerede yaşamalıyım?</w:t>
      </w:r>
    </w:p>
    <w:p w:rsidR="00A26DD7" w:rsidRDefault="00A26DD7">
      <w:r>
        <w:t xml:space="preserve"> D) Hangi mesleği yapmalıyım?</w:t>
      </w:r>
    </w:p>
    <w:p w:rsidR="00A26DD7" w:rsidRDefault="00A26DD7">
      <w:r>
        <w:t xml:space="preserve"> E) Sağlığımı nasıl korumalıyım?</w:t>
      </w:r>
    </w:p>
    <w:p w:rsidR="00A26DD7" w:rsidRDefault="00A26DD7" w:rsidP="00A26DD7">
      <w:r>
        <w:t>3)</w:t>
      </w:r>
      <w:r>
        <w:t xml:space="preserve"> Bir tek şeye inanıyorum: İnsan ruhu ölümsüzdür ve yok</w:t>
      </w:r>
      <w:r>
        <w:t xml:space="preserve"> </w:t>
      </w:r>
      <w:r>
        <w:t>edilemezdir. Öte yakada hiçbir şey olmayabilir, bunun</w:t>
      </w:r>
      <w:r>
        <w:t xml:space="preserve"> </w:t>
      </w:r>
      <w:r>
        <w:t>hiçbir önemi yok. Ölüm dediğimiz şey ölüm değil. Bir yeniden doğuş. Bir tırtıl koza olur. Sanırım ölümden sonra</w:t>
      </w:r>
      <w:r>
        <w:t xml:space="preserve"> </w:t>
      </w:r>
      <w:r>
        <w:t>hayat var, insanın cesaretini kıran da bu. Kendimizi fişten çekilmiş bir telefon kablosu olarak görmek çok daha</w:t>
      </w:r>
      <w:r>
        <w:t xml:space="preserve"> </w:t>
      </w:r>
      <w:r>
        <w:t>kolay olurdu. O zaman istediğiniz gibi yaşayabilirdiniz.</w:t>
      </w:r>
      <w:r>
        <w:t xml:space="preserve"> </w:t>
      </w:r>
      <w:r>
        <w:t>Tanrı’nın hiçbir önemi olmazdı.</w:t>
      </w:r>
    </w:p>
    <w:p w:rsidR="00A26DD7" w:rsidRDefault="00A26DD7" w:rsidP="00A26DD7">
      <w:r>
        <w:t>(Andrei Tarkovski)</w:t>
      </w:r>
    </w:p>
    <w:p w:rsidR="00A26DD7" w:rsidRDefault="00A26DD7" w:rsidP="00A26DD7">
      <w:r>
        <w:t>Bu parçadan aşağıdaki yargıların hangisine ulaşılamaz?</w:t>
      </w:r>
    </w:p>
    <w:p w:rsidR="00A26DD7" w:rsidRDefault="00A26DD7" w:rsidP="00A26DD7">
      <w:r>
        <w:t>A) Ölüm yalnızca bir geçiş kapısıdır.</w:t>
      </w:r>
    </w:p>
    <w:p w:rsidR="00A26DD7" w:rsidRDefault="00A26DD7" w:rsidP="00A26DD7">
      <w:r>
        <w:t>B) İnsan amaçsız yaratılmış olamaz.</w:t>
      </w:r>
    </w:p>
    <w:p w:rsidR="00A26DD7" w:rsidRDefault="00A26DD7" w:rsidP="00A26DD7">
      <w:r>
        <w:t>C) Ahiretin varlığı insana sorumluluk bilinci aşılar.</w:t>
      </w:r>
    </w:p>
    <w:p w:rsidR="00A26DD7" w:rsidRDefault="00A26DD7" w:rsidP="00A26DD7">
      <w:r>
        <w:t>D) İnsan ruhu onun yok olmasını engelleyen bir niteliğe</w:t>
      </w:r>
      <w:r>
        <w:t xml:space="preserve"> </w:t>
      </w:r>
      <w:r>
        <w:t>sahiptir.</w:t>
      </w:r>
    </w:p>
    <w:p w:rsidR="00A26DD7" w:rsidRDefault="00A26DD7" w:rsidP="00A26DD7">
      <w:r>
        <w:t>E) Tanrının varlığıyla insan davranışları arasında bir ilişki kurulamaz</w:t>
      </w:r>
    </w:p>
    <w:p w:rsidR="00A26DD7" w:rsidRDefault="00A26DD7" w:rsidP="00A26DD7">
      <w:r>
        <w:t>4)</w:t>
      </w:r>
      <w:r w:rsidRPr="00A26DD7">
        <w:t xml:space="preserve"> </w:t>
      </w:r>
      <w:r>
        <w:t>“Şüphesiz, göklerin ve yerin yaratılışında, gece ile gündüzün birbiri ardınca gelişinde, insanlara yarar sağlayacak</w:t>
      </w:r>
      <w:r>
        <w:t xml:space="preserve"> </w:t>
      </w:r>
      <w:r>
        <w:t>şeylerle denizde seyreden gemilerde, Allah’ın gökyüzünden indirip kendisiyle ölmüş toprağı dirilttiği yağmurda,</w:t>
      </w:r>
      <w:r>
        <w:t xml:space="preserve"> </w:t>
      </w:r>
      <w:r>
        <w:t>yeryüzünde her çeşit canlıyı yaymasında, rüzgârları ve</w:t>
      </w:r>
      <w:r>
        <w:t xml:space="preserve"> </w:t>
      </w:r>
      <w:r>
        <w:t>gökle yer arasındaki emre amade bulutları evirip çevirmesinde elbette düşünen bir topluluk için deliller vardır.”</w:t>
      </w:r>
      <w:r>
        <w:t xml:space="preserve"> </w:t>
      </w:r>
      <w:r>
        <w:t>(Bakara suresi, 164. ayet)</w:t>
      </w:r>
    </w:p>
    <w:p w:rsidR="00A26DD7" w:rsidRPr="00A26DD7" w:rsidRDefault="00A26DD7" w:rsidP="00A26DD7">
      <w:pPr>
        <w:rPr>
          <w:b/>
          <w:bCs/>
        </w:rPr>
      </w:pPr>
      <w:r w:rsidRPr="00A26DD7">
        <w:rPr>
          <w:b/>
          <w:bCs/>
        </w:rPr>
        <w:lastRenderedPageBreak/>
        <w:t>Bu ayette kâinattaki olaylara dikkat çekilmesinin</w:t>
      </w:r>
      <w:r>
        <w:rPr>
          <w:b/>
          <w:bCs/>
        </w:rPr>
        <w:t xml:space="preserve"> </w:t>
      </w:r>
      <w:r w:rsidRPr="00A26DD7">
        <w:rPr>
          <w:b/>
          <w:bCs/>
        </w:rPr>
        <w:t>amacı aşağıdakilerden hangisi olamaz?</w:t>
      </w:r>
    </w:p>
    <w:p w:rsidR="00A26DD7" w:rsidRDefault="00A26DD7" w:rsidP="00A26DD7">
      <w:r>
        <w:t>A) Yaratılış hakkında düşünülmesini sağlama</w:t>
      </w:r>
    </w:p>
    <w:p w:rsidR="00A26DD7" w:rsidRDefault="00A26DD7" w:rsidP="00A26DD7">
      <w:r>
        <w:t>B) Çevre kirliliği hakkında farkındalık oluşturma</w:t>
      </w:r>
    </w:p>
    <w:p w:rsidR="00A26DD7" w:rsidRDefault="00A26DD7" w:rsidP="00A26DD7">
      <w:r>
        <w:t>C) Doğadaki düzenin bir yaratıcıya işaret ettiğini gösterme</w:t>
      </w:r>
    </w:p>
    <w:p w:rsidR="00A26DD7" w:rsidRDefault="00A26DD7" w:rsidP="00A26DD7">
      <w:r>
        <w:t>D) Doğanın insana lütfedilmiş bir nimet olduğu bilinci</w:t>
      </w:r>
      <w:r>
        <w:t xml:space="preserve"> </w:t>
      </w:r>
      <w:r>
        <w:t>oluşturma</w:t>
      </w:r>
    </w:p>
    <w:p w:rsidR="00A26DD7" w:rsidRDefault="00A26DD7" w:rsidP="00A26DD7">
      <w:r>
        <w:t>E) Var olan düzenden hareketle insanda bir amaca yönelme duygusu oluşturması</w:t>
      </w:r>
    </w:p>
    <w:p w:rsidR="00A26DD7" w:rsidRDefault="00A26DD7" w:rsidP="00A26DD7">
      <w:r>
        <w:t>5)</w:t>
      </w:r>
      <w:r w:rsidRPr="00A26DD7">
        <w:t xml:space="preserve"> </w:t>
      </w:r>
      <w:r>
        <w:t>“Karun, Musa’nın kavminden idi ve, onlara karşı azgınlık etmişti. Biz ona öyle hazineler vermiştik ki, anahtarlarını güçlü-kuvvetli bir topluluk zor taşırdı. Kavmi ona şöyle demişti:</w:t>
      </w:r>
      <w:r>
        <w:t xml:space="preserve"> </w:t>
      </w:r>
      <w:r>
        <w:t>Şımarma! Bil ki Allah şımarıkları sevmez. Allah’ın sana verdiğinden (O’nun yolunda harcayarak) ahiret yurdunu iste;</w:t>
      </w:r>
      <w:r>
        <w:t xml:space="preserve"> </w:t>
      </w:r>
      <w:r>
        <w:t>ama dünyadan da nasibini unutma. Allah sana ihsan ettiği</w:t>
      </w:r>
      <w:r>
        <w:t xml:space="preserve"> </w:t>
      </w:r>
      <w:r>
        <w:t>gibi, sen de (i</w:t>
      </w:r>
      <w:r>
        <w:t xml:space="preserve">nsanlara) iyilik et. Yeryüzünde </w:t>
      </w:r>
      <w:r>
        <w:t>bozgunculuğu</w:t>
      </w:r>
      <w:r>
        <w:t xml:space="preserve"> </w:t>
      </w:r>
      <w:r>
        <w:t>arzulama. Şüphesiz ki Allah, bozguncuları sevmez.”</w:t>
      </w:r>
      <w:r>
        <w:t xml:space="preserve"> </w:t>
      </w:r>
      <w:r>
        <w:t>(Kasas suresi, 76 ve 77. ayetler)</w:t>
      </w:r>
    </w:p>
    <w:p w:rsidR="00A26DD7" w:rsidRPr="00A26DD7" w:rsidRDefault="00A26DD7" w:rsidP="00A26DD7">
      <w:pPr>
        <w:rPr>
          <w:b/>
          <w:bCs/>
        </w:rPr>
      </w:pPr>
      <w:r w:rsidRPr="00A26DD7">
        <w:rPr>
          <w:b/>
          <w:bCs/>
        </w:rPr>
        <w:t>Aşağıdakilerden hangisi bu ayetlerde verilmek istenen mesajlardan biri değildir?</w:t>
      </w:r>
    </w:p>
    <w:p w:rsidR="00A26DD7" w:rsidRDefault="00A26DD7" w:rsidP="00A26DD7">
      <w:r>
        <w:t>A) İyiliğin karşılığı iyilik yapmaktır.</w:t>
      </w:r>
    </w:p>
    <w:p w:rsidR="00A26DD7" w:rsidRDefault="00A26DD7" w:rsidP="00A26DD7">
      <w:r>
        <w:t>B) Ahireti kazanmak için dünya işleri terk edilmelidir.</w:t>
      </w:r>
    </w:p>
    <w:p w:rsidR="00A26DD7" w:rsidRDefault="00A26DD7" w:rsidP="00A26DD7">
      <w:r>
        <w:t>C) Zenginlik insanı kibir hastalığına sürükleyebilir.</w:t>
      </w:r>
    </w:p>
    <w:p w:rsidR="00A26DD7" w:rsidRDefault="00A26DD7" w:rsidP="00A26DD7">
      <w:r>
        <w:t>D) Dünya ve ahiret hakkında dengeli bir tavır geliştirilmelidir.</w:t>
      </w:r>
    </w:p>
    <w:p w:rsidR="00A26DD7" w:rsidRDefault="00A26DD7" w:rsidP="00A26DD7">
      <w:r>
        <w:t>E) Servetin tek elde toplanıp paylaşılmaması toplumsal</w:t>
      </w:r>
      <w:r>
        <w:t xml:space="preserve"> </w:t>
      </w:r>
      <w:r>
        <w:t>sorunlara sebep olur.</w:t>
      </w:r>
      <w:r>
        <w:cr/>
      </w:r>
    </w:p>
    <w:p w:rsidR="00A26DD7" w:rsidRPr="00A26DD7" w:rsidRDefault="00A26DD7" w:rsidP="00A26DD7">
      <w:pPr>
        <w:rPr>
          <w:b/>
          <w:bCs/>
        </w:rPr>
      </w:pPr>
      <w:r>
        <w:t>6)</w:t>
      </w:r>
      <w:r w:rsidRPr="00A26DD7">
        <w:t xml:space="preserve"> </w:t>
      </w:r>
      <w:r>
        <w:t xml:space="preserve">“Allah’a ve ahiret gününe iman eden kimse misafirine ikram etsin. Allah’a ve ahiret gününe iman eden kimse komşusuna ikramda bulunsun. Allah’a ve ahiret gününe iman eden kimse ya hayır söylesin veya sussun.” </w:t>
      </w:r>
      <w:r w:rsidRPr="00A26DD7">
        <w:rPr>
          <w:b/>
          <w:bCs/>
        </w:rPr>
        <w:t xml:space="preserve">Bu hadiste </w:t>
      </w:r>
    </w:p>
    <w:p w:rsidR="00A26DD7" w:rsidRDefault="00A26DD7" w:rsidP="00A26DD7">
      <w:r>
        <w:t>I. Müminin zengin olması gerektiği</w:t>
      </w:r>
    </w:p>
    <w:p w:rsidR="00A26DD7" w:rsidRDefault="00A26DD7" w:rsidP="00A26DD7">
      <w:r>
        <w:t xml:space="preserve"> II. Mümin olanın bazı davranışları yapmaması gerektiği</w:t>
      </w:r>
    </w:p>
    <w:p w:rsidR="00A26DD7" w:rsidRDefault="00A26DD7" w:rsidP="00A26DD7">
      <w:r>
        <w:t xml:space="preserve"> III. Allah’a ve ahirete inanan insana yakışan davranışlar</w:t>
      </w:r>
    </w:p>
    <w:p w:rsidR="00A26DD7" w:rsidRPr="00A26DD7" w:rsidRDefault="00A26DD7" w:rsidP="00A26DD7">
      <w:pPr>
        <w:rPr>
          <w:b/>
          <w:bCs/>
        </w:rPr>
      </w:pPr>
      <w:r>
        <w:rPr>
          <w:b/>
          <w:bCs/>
        </w:rPr>
        <w:t xml:space="preserve"> O</w:t>
      </w:r>
      <w:r w:rsidRPr="00A26DD7">
        <w:rPr>
          <w:b/>
          <w:bCs/>
        </w:rPr>
        <w:t>duğu hususlarından hangileri vurgulanmıştır?</w:t>
      </w:r>
    </w:p>
    <w:p w:rsidR="00A26DD7" w:rsidRDefault="00A26DD7" w:rsidP="00A26DD7">
      <w:r>
        <w:t xml:space="preserve"> A) Yalnız I B) Yalnız II C) I ve III. D) II ve III. E) I, II ve III.</w:t>
      </w:r>
    </w:p>
    <w:p w:rsidR="00A26DD7" w:rsidRPr="00A26DD7" w:rsidRDefault="00A26DD7" w:rsidP="00A26DD7">
      <w:pPr>
        <w:rPr>
          <w:b/>
          <w:bCs/>
        </w:rPr>
      </w:pPr>
      <w:r>
        <w:t>7)</w:t>
      </w:r>
      <w:r w:rsidRPr="00A26DD7">
        <w:t xml:space="preserve"> </w:t>
      </w:r>
      <w:r>
        <w:t xml:space="preserve">Ölüyü (mezara kadar) üç şey takip eder: Ailesi, malı ve ameli. Ailesi ve malı geri döner ameli kendisiyle kalır.”                                                                                                                                                                             </w:t>
      </w:r>
      <w:r w:rsidRPr="00A26DD7">
        <w:rPr>
          <w:b/>
          <w:bCs/>
        </w:rPr>
        <w:t xml:space="preserve">Bu hadisin mesajı aşağıdakilerden hangisidir? </w:t>
      </w:r>
    </w:p>
    <w:p w:rsidR="00A26DD7" w:rsidRDefault="00A26DD7" w:rsidP="00A26DD7">
      <w:r>
        <w:t xml:space="preserve">A) Ameller niyetlere göredir. </w:t>
      </w:r>
    </w:p>
    <w:p w:rsidR="00A26DD7" w:rsidRDefault="00A26DD7" w:rsidP="00A26DD7">
      <w:r>
        <w:lastRenderedPageBreak/>
        <w:t xml:space="preserve">B) Kişi ölünce ailesiyle bağı kalmaz. </w:t>
      </w:r>
    </w:p>
    <w:p w:rsidR="00A26DD7" w:rsidRDefault="00A26DD7" w:rsidP="00A26DD7">
      <w:r>
        <w:t xml:space="preserve">C) İnsan yaptıklarıyla ahirete göç eder. </w:t>
      </w:r>
    </w:p>
    <w:p w:rsidR="00A26DD7" w:rsidRDefault="00A26DD7" w:rsidP="00A26DD7">
      <w:r>
        <w:t>D) Kişinin kazandığı yalnızca dünya içindir.</w:t>
      </w:r>
    </w:p>
    <w:p w:rsidR="00A26DD7" w:rsidRDefault="00A26DD7" w:rsidP="00A26DD7">
      <w:r>
        <w:t xml:space="preserve"> E) Kişi, edindiği mülkten hesaba çekilmeyecektir.</w:t>
      </w:r>
    </w:p>
    <w:p w:rsidR="00A26DD7" w:rsidRPr="00A26DD7" w:rsidRDefault="00A26DD7" w:rsidP="00A26DD7">
      <w:pPr>
        <w:rPr>
          <w:b/>
          <w:bCs/>
        </w:rPr>
      </w:pPr>
      <w:r>
        <w:t>8)</w:t>
      </w:r>
      <w:r w:rsidRPr="00A26DD7">
        <w:t xml:space="preserve"> </w:t>
      </w:r>
      <w:r>
        <w:t xml:space="preserve">“Andolsun, insanı biz yarattık ve nefsinin ona verdiği vesveseyi de biz biliriz. Çünkü biz, ona şah damarından daha yakınız. Üstelik biri insanın sağ tarafında, biri sol tarafında oturmuş iki alıcı melek de (onun yaptıklarını) alıp kaydetmektedir. İnsan hiçbir söz söylemez ki onun yanında (yaptıklarını) gözetleyen (ve kaydeden) hazır bir melek bulunmasın.” (Kaf suresi, 16-18. ayetler)                                                  </w:t>
      </w:r>
      <w:r w:rsidRPr="00A26DD7">
        <w:rPr>
          <w:b/>
          <w:bCs/>
        </w:rPr>
        <w:t>Bu ayetlerde söz konusu edilen melekler aşağıdakilerden hangisidir?</w:t>
      </w:r>
    </w:p>
    <w:p w:rsidR="00A26DD7" w:rsidRDefault="00A26DD7" w:rsidP="00A26DD7">
      <w:r>
        <w:t xml:space="preserve"> A) İsrafil ve Mikail</w:t>
      </w:r>
    </w:p>
    <w:p w:rsidR="00A26DD7" w:rsidRDefault="00A26DD7" w:rsidP="00A26DD7">
      <w:r>
        <w:t xml:space="preserve"> B) Münker – Nekir</w:t>
      </w:r>
    </w:p>
    <w:p w:rsidR="00A26DD7" w:rsidRDefault="00A26DD7" w:rsidP="00A26DD7">
      <w:r>
        <w:t xml:space="preserve"> C) Cebrail ve Azrail</w:t>
      </w:r>
    </w:p>
    <w:p w:rsidR="00A26DD7" w:rsidRDefault="00A26DD7" w:rsidP="00A26DD7">
      <w:r>
        <w:t xml:space="preserve"> D) Mikail ve Cebrail </w:t>
      </w:r>
    </w:p>
    <w:p w:rsidR="00A26DD7" w:rsidRDefault="00A26DD7" w:rsidP="00A26DD7">
      <w:r>
        <w:t>E) Kiramen Kâtibin</w:t>
      </w:r>
    </w:p>
    <w:p w:rsidR="00A26DD7" w:rsidRPr="00EE31B5" w:rsidRDefault="00A26DD7" w:rsidP="00A26DD7">
      <w:pPr>
        <w:rPr>
          <w:b/>
          <w:bCs/>
        </w:rPr>
      </w:pPr>
      <w:r>
        <w:t>9)</w:t>
      </w:r>
      <w:r>
        <w:t xml:space="preserve"> </w:t>
      </w:r>
      <w:r w:rsidRPr="00EE31B5">
        <w:rPr>
          <w:b/>
          <w:bCs/>
        </w:rPr>
        <w:t>“Dünya, ahiretin tarlasıdır” ilkesini özümseyen bir insandan aşağıdaki davranışlardan hangisi beklenmez?</w:t>
      </w:r>
    </w:p>
    <w:p w:rsidR="00A26DD7" w:rsidRDefault="00A26DD7" w:rsidP="00A26DD7">
      <w:r>
        <w:t>A) Haram yemekten sakınmak</w:t>
      </w:r>
    </w:p>
    <w:p w:rsidR="00A26DD7" w:rsidRDefault="00A26DD7" w:rsidP="00A26DD7">
      <w:r>
        <w:t>B) Haksızlıklardan uzak durmak</w:t>
      </w:r>
    </w:p>
    <w:p w:rsidR="00A26DD7" w:rsidRDefault="00A26DD7" w:rsidP="00A26DD7">
      <w:r>
        <w:t>C) Sorumluluk bilinciyle hareket etmek</w:t>
      </w:r>
    </w:p>
    <w:p w:rsidR="00A26DD7" w:rsidRDefault="00A26DD7" w:rsidP="00A26DD7">
      <w:r>
        <w:t>D) Dünya hayatının gereklerinden uzak durmak</w:t>
      </w:r>
    </w:p>
    <w:p w:rsidR="00A26DD7" w:rsidRDefault="00A26DD7" w:rsidP="00A26DD7">
      <w:r>
        <w:t>E) Hayatını güzelleştirecek davranışlar sergilemek</w:t>
      </w:r>
    </w:p>
    <w:p w:rsidR="00EE31B5" w:rsidRDefault="00EE31B5" w:rsidP="00EE31B5">
      <w:r>
        <w:t>10)</w:t>
      </w:r>
      <w:r w:rsidRPr="00EE31B5">
        <w:t xml:space="preserve"> </w:t>
      </w:r>
      <w:r>
        <w:t>“Her insanın amelini boynuna yükledik. Kıyamet günü</w:t>
      </w:r>
      <w:r>
        <w:t xml:space="preserve"> </w:t>
      </w:r>
      <w:r>
        <w:t>kendisine, açılmış olarak karşılaşacağı bir kitap çıkaracağız. ‘Oku kitabını! Bugün hesap sorucu olarak sana</w:t>
      </w:r>
      <w:r>
        <w:t xml:space="preserve"> </w:t>
      </w:r>
      <w:r>
        <w:t>nefsin yeter’ denilecektir.”</w:t>
      </w:r>
      <w:r>
        <w:t xml:space="preserve"> </w:t>
      </w:r>
      <w:r>
        <w:t>(İsra suresi, 13 ve 14. ayetler)</w:t>
      </w:r>
    </w:p>
    <w:p w:rsidR="00EE31B5" w:rsidRPr="00EE31B5" w:rsidRDefault="00EE31B5" w:rsidP="00EE31B5">
      <w:pPr>
        <w:rPr>
          <w:b/>
          <w:bCs/>
        </w:rPr>
      </w:pPr>
      <w:r w:rsidRPr="00EE31B5">
        <w:rPr>
          <w:b/>
          <w:bCs/>
        </w:rPr>
        <w:t>Bu ayetlerden aşağıdaki sonuçlardan hangisine</w:t>
      </w:r>
      <w:r w:rsidRPr="00EE31B5">
        <w:rPr>
          <w:b/>
          <w:bCs/>
        </w:rPr>
        <w:t xml:space="preserve"> </w:t>
      </w:r>
      <w:r w:rsidRPr="00EE31B5">
        <w:rPr>
          <w:b/>
          <w:bCs/>
        </w:rPr>
        <w:t>ulaşılamaz?</w:t>
      </w:r>
    </w:p>
    <w:p w:rsidR="00EE31B5" w:rsidRDefault="00EE31B5" w:rsidP="00EE31B5">
      <w:r>
        <w:t>A) Allah her şeyden haberdardır.</w:t>
      </w:r>
      <w:r>
        <w:t xml:space="preserve">                                                                                                                                                </w:t>
      </w:r>
      <w:r>
        <w:t>B) Ahiret yaşamı sonsuz olacaktır.</w:t>
      </w:r>
      <w:r>
        <w:t xml:space="preserve">                                                                                                                                           </w:t>
      </w:r>
      <w:r>
        <w:t>C) İyi-kötü her eylem yazılmaktadır.</w:t>
      </w:r>
      <w:r>
        <w:t xml:space="preserve">                                                                                                                                          </w:t>
      </w:r>
      <w:r>
        <w:t>D) İnsan, ahirette yaptıklarıyla baş başa kalacaktır.</w:t>
      </w:r>
      <w:r>
        <w:t xml:space="preserve">                                                                                                                            </w:t>
      </w:r>
      <w:r>
        <w:t>E) İnsanın ahirette sorumlu tutulacağı şey yaptıkları olacaktır.</w:t>
      </w:r>
    </w:p>
    <w:sectPr w:rsidR="00EE31B5" w:rsidSect="00BA480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DA" w:rsidRDefault="001E78DA" w:rsidP="00A26DD7">
      <w:pPr>
        <w:spacing w:after="0" w:line="240" w:lineRule="auto"/>
      </w:pPr>
      <w:r>
        <w:separator/>
      </w:r>
    </w:p>
  </w:endnote>
  <w:endnote w:type="continuationSeparator" w:id="0">
    <w:p w:rsidR="001E78DA" w:rsidRDefault="001E78DA" w:rsidP="00A2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DA" w:rsidRDefault="001E78DA" w:rsidP="00A26DD7">
      <w:pPr>
        <w:spacing w:after="0" w:line="240" w:lineRule="auto"/>
      </w:pPr>
      <w:r>
        <w:separator/>
      </w:r>
    </w:p>
  </w:footnote>
  <w:footnote w:type="continuationSeparator" w:id="0">
    <w:p w:rsidR="001E78DA" w:rsidRDefault="001E78DA" w:rsidP="00A2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D7" w:rsidRDefault="00A26DD7" w:rsidP="00A26DD7">
    <w:pPr>
      <w:pStyle w:val="stbilgi"/>
      <w:tabs>
        <w:tab w:val="left" w:pos="3145"/>
      </w:tabs>
      <w:jc w:val="center"/>
      <w:rPr>
        <w:sz w:val="30"/>
        <w:szCs w:val="30"/>
      </w:rPr>
    </w:pPr>
    <w:r>
      <w:rPr>
        <w:sz w:val="30"/>
        <w:szCs w:val="30"/>
      </w:rPr>
      <w:t>2020-2021 EĞİTİM VE ÖĞRETİM YILI 1. DÖNEM 1.SINAV DÖNEMİ ÖRNEK SORULAR.</w:t>
    </w:r>
  </w:p>
  <w:p w:rsidR="00A26DD7" w:rsidRDefault="00A26DD7" w:rsidP="00A26DD7">
    <w:pPr>
      <w:pStyle w:val="stbilgi"/>
      <w:tabs>
        <w:tab w:val="left" w:pos="3145"/>
      </w:tabs>
      <w:jc w:val="center"/>
      <w:rPr>
        <w:sz w:val="30"/>
        <w:szCs w:val="30"/>
      </w:rPr>
    </w:pPr>
    <w:r>
      <w:rPr>
        <w:sz w:val="30"/>
        <w:szCs w:val="30"/>
      </w:rPr>
      <w:t>11.SINIF DİN KÜLTÜRÜ VE AHLAK BİLGİSİ DERSİ</w:t>
    </w:r>
  </w:p>
  <w:p w:rsidR="00A26DD7" w:rsidRPr="00A26DD7" w:rsidRDefault="00A26DD7" w:rsidP="00A26DD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rsids>
    <w:rsidRoot w:val="00A26DD7"/>
    <w:rsid w:val="001E78DA"/>
    <w:rsid w:val="00A26DD7"/>
    <w:rsid w:val="00BA4804"/>
    <w:rsid w:val="00EE31B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26D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6DD7"/>
  </w:style>
  <w:style w:type="paragraph" w:styleId="Altbilgi">
    <w:name w:val="footer"/>
    <w:basedOn w:val="Normal"/>
    <w:link w:val="AltbilgiChar"/>
    <w:uiPriority w:val="99"/>
    <w:semiHidden/>
    <w:unhideWhenUsed/>
    <w:rsid w:val="00A26D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6DD7"/>
  </w:style>
</w:styles>
</file>

<file path=word/webSettings.xml><?xml version="1.0" encoding="utf-8"?>
<w:webSettings xmlns:r="http://schemas.openxmlformats.org/officeDocument/2006/relationships" xmlns:w="http://schemas.openxmlformats.org/wordprocessingml/2006/main">
  <w:divs>
    <w:div w:id="178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899</Words>
  <Characters>5125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BilimNet</dc:creator>
  <cp:keywords/>
  <dc:description/>
  <cp:lastModifiedBy>BilimNet</cp:lastModifiedBy>
  <cp:revision>3</cp:revision>
  <dcterms:created xsi:type="dcterms:W3CDTF">2020-11-05T15:43:00Z</dcterms:created>
  <dcterms:modified xsi:type="dcterms:W3CDTF">2020-11-05T15:55:00Z</dcterms:modified>
</cp:coreProperties>
</file>